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C48A0" w:rsidR="000F1ABE" w:rsidP="005C48A0" w:rsidRDefault="000F1ABE" w14:paraId="00000001" w14:textId="77777777">
      <w:pPr>
        <w:ind w:firstLine="567"/>
        <w:rPr>
          <w:rFonts w:ascii="Calibri" w:hAnsi="Calibri" w:eastAsia="Helvetica Neue" w:cs="Calibri"/>
        </w:rPr>
      </w:pPr>
    </w:p>
    <w:p w:rsidRPr="005C48A0" w:rsidR="000F1ABE" w:rsidP="005C48A0" w:rsidRDefault="007F56BD" w14:paraId="00000002" w14:textId="77777777">
      <w:pPr>
        <w:ind w:firstLine="567"/>
        <w:jc w:val="center"/>
        <w:rPr>
          <w:rFonts w:ascii="Calibri" w:hAnsi="Calibri" w:cs="Calibri"/>
        </w:rPr>
      </w:pPr>
      <w:r w:rsidRPr="005C48A0">
        <w:rPr>
          <w:rFonts w:ascii="Calibri" w:hAnsi="Calibri" w:eastAsia="Helvetica Neue" w:cs="Calibri"/>
          <w:noProof/>
        </w:rPr>
        <w:drawing>
          <wp:inline distT="0" distB="0" distL="114300" distR="114300" wp14:anchorId="2D1F5FDA" wp14:editId="07777777">
            <wp:extent cx="2849245" cy="675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49245" cy="675640"/>
                    </a:xfrm>
                    <a:prstGeom prst="rect">
                      <a:avLst/>
                    </a:prstGeom>
                    <a:ln/>
                  </pic:spPr>
                </pic:pic>
              </a:graphicData>
            </a:graphic>
          </wp:inline>
        </w:drawing>
      </w:r>
    </w:p>
    <w:p w:rsidRPr="005C48A0" w:rsidR="000F1ABE" w:rsidP="005C48A0" w:rsidRDefault="000F1ABE" w14:paraId="00000003" w14:textId="77777777">
      <w:pPr>
        <w:ind w:firstLine="567"/>
        <w:rPr>
          <w:rFonts w:ascii="Calibri" w:hAnsi="Calibri" w:cs="Calibri"/>
        </w:rPr>
      </w:pPr>
    </w:p>
    <w:p w:rsidRPr="005C48A0" w:rsidR="000F1ABE" w:rsidP="005C48A0" w:rsidRDefault="000F1ABE" w14:paraId="00000004" w14:textId="77777777">
      <w:pPr>
        <w:ind w:firstLine="567"/>
        <w:rPr>
          <w:rFonts w:ascii="Calibri" w:hAnsi="Calibri" w:cs="Calibri"/>
        </w:rPr>
      </w:pPr>
    </w:p>
    <w:p w:rsidRPr="005C48A0" w:rsidR="390B6477" w:rsidP="31AE9206" w:rsidRDefault="390B6477" w14:paraId="1649E303" w14:textId="4A8F7668">
      <w:pPr>
        <w:spacing w:line="259" w:lineRule="auto"/>
        <w:ind w:firstLine="567"/>
        <w:jc w:val="center"/>
        <w:rPr>
          <w:rFonts w:ascii="Calibri" w:hAnsi="Calibri" w:eastAsia="Calibri" w:cs="Calibri"/>
          <w:b w:val="1"/>
          <w:bCs w:val="1"/>
        </w:rPr>
      </w:pPr>
      <w:r w:rsidRPr="31AE9206" w:rsidR="46C1711F">
        <w:rPr>
          <w:rFonts w:ascii="Calibri" w:hAnsi="Calibri" w:eastAsia="Calibri" w:cs="Calibri"/>
          <w:b w:val="1"/>
          <w:bCs w:val="1"/>
          <w:color w:val="000000" w:themeColor="text1" w:themeTint="FF" w:themeShade="FF"/>
        </w:rPr>
        <w:t>Relationship</w:t>
      </w:r>
      <w:r w:rsidRPr="31AE9206" w:rsidR="0F7A9550">
        <w:rPr>
          <w:rFonts w:ascii="Calibri" w:hAnsi="Calibri" w:eastAsia="Calibri" w:cs="Calibri"/>
          <w:b w:val="1"/>
          <w:bCs w:val="1"/>
          <w:color w:val="000000" w:themeColor="text1" w:themeTint="FF" w:themeShade="FF"/>
        </w:rPr>
        <w:t xml:space="preserve"> and Sex</w:t>
      </w:r>
      <w:r w:rsidRPr="31AE9206" w:rsidR="46C1711F">
        <w:rPr>
          <w:rFonts w:ascii="Calibri" w:hAnsi="Calibri" w:eastAsia="Calibri" w:cs="Calibri"/>
          <w:b w:val="1"/>
          <w:bCs w:val="1"/>
          <w:color w:val="000000" w:themeColor="text1" w:themeTint="FF" w:themeShade="FF"/>
        </w:rPr>
        <w:t xml:space="preserve"> </w:t>
      </w:r>
      <w:r w:rsidRPr="31AE9206" w:rsidR="75AE621F">
        <w:rPr>
          <w:rFonts w:ascii="Calibri" w:hAnsi="Calibri" w:eastAsia="Calibri" w:cs="Calibri"/>
          <w:b w:val="1"/>
          <w:bCs w:val="1"/>
          <w:color w:val="000000" w:themeColor="text1" w:themeTint="FF" w:themeShade="FF"/>
        </w:rPr>
        <w:t>Education (</w:t>
      </w:r>
      <w:r w:rsidRPr="31AE9206" w:rsidR="46C1711F">
        <w:rPr>
          <w:rFonts w:ascii="Calibri" w:hAnsi="Calibri" w:eastAsia="Calibri" w:cs="Calibri"/>
          <w:b w:val="1"/>
          <w:bCs w:val="1"/>
          <w:color w:val="000000" w:themeColor="text1" w:themeTint="FF" w:themeShade="FF"/>
        </w:rPr>
        <w:t>R</w:t>
      </w:r>
      <w:r w:rsidRPr="31AE9206" w:rsidR="20DACA06">
        <w:rPr>
          <w:rFonts w:ascii="Calibri" w:hAnsi="Calibri" w:eastAsia="Calibri" w:cs="Calibri"/>
          <w:b w:val="1"/>
          <w:bCs w:val="1"/>
          <w:color w:val="000000" w:themeColor="text1" w:themeTint="FF" w:themeShade="FF"/>
        </w:rPr>
        <w:t>S</w:t>
      </w:r>
      <w:r w:rsidRPr="31AE9206" w:rsidR="46C1711F">
        <w:rPr>
          <w:rFonts w:ascii="Calibri" w:hAnsi="Calibri" w:eastAsia="Calibri" w:cs="Calibri"/>
          <w:b w:val="1"/>
          <w:bCs w:val="1"/>
          <w:color w:val="000000" w:themeColor="text1" w:themeTint="FF" w:themeShade="FF"/>
        </w:rPr>
        <w:t>E) Policy</w:t>
      </w:r>
    </w:p>
    <w:p w:rsidRPr="005C48A0" w:rsidR="390B6477" w:rsidP="005C48A0" w:rsidRDefault="390B6477" w14:paraId="7EE7ED1B" w14:textId="6F39967C">
      <w:pPr>
        <w:spacing w:line="259" w:lineRule="auto"/>
        <w:ind w:firstLine="567"/>
        <w:jc w:val="center"/>
        <w:rPr>
          <w:rFonts w:ascii="Calibri" w:hAnsi="Calibri" w:eastAsia="Calibri" w:cs="Calibri"/>
          <w:b w:val="1"/>
          <w:bCs w:val="1"/>
        </w:rPr>
      </w:pPr>
      <w:r w:rsidRPr="31AE9206" w:rsidR="390B6477">
        <w:rPr>
          <w:rFonts w:ascii="Calibri" w:hAnsi="Calibri" w:eastAsia="Calibri" w:cs="Calibri"/>
          <w:b w:val="1"/>
          <w:bCs w:val="1"/>
        </w:rPr>
        <w:t>January 2022</w:t>
      </w:r>
    </w:p>
    <w:p w:rsidRPr="005C48A0" w:rsidR="000F1ABE" w:rsidP="005C48A0" w:rsidRDefault="000F1ABE" w14:paraId="00000008" w14:textId="77777777">
      <w:pPr>
        <w:ind w:firstLine="567"/>
        <w:rPr>
          <w:rFonts w:ascii="Calibri" w:hAnsi="Calibri" w:cs="Calibri"/>
        </w:rPr>
      </w:pPr>
    </w:p>
    <w:p w:rsidRPr="005C48A0" w:rsidR="000F1ABE" w:rsidP="005C48A0" w:rsidRDefault="007F56BD" w14:paraId="00000009" w14:textId="4EB177FE">
      <w:pPr>
        <w:keepNext/>
        <w:keepLines/>
        <w:tabs>
          <w:tab w:val="center" w:pos="446"/>
          <w:tab w:val="center" w:pos="1510"/>
        </w:tabs>
        <w:spacing w:line="249" w:lineRule="auto"/>
        <w:ind w:firstLine="567"/>
        <w:rPr>
          <w:rFonts w:ascii="Calibri" w:hAnsi="Calibri" w:eastAsia="Arial" w:cs="Calibri"/>
          <w:b/>
          <w:bCs/>
          <w:color w:val="000000"/>
        </w:rPr>
      </w:pPr>
      <w:r w:rsidRPr="005C48A0">
        <w:rPr>
          <w:rFonts w:ascii="Calibri" w:hAnsi="Calibri" w:eastAsia="Arial" w:cs="Calibri"/>
          <w:b/>
          <w:bCs/>
          <w:color w:val="000000"/>
        </w:rPr>
        <w:t>Introduction</w:t>
      </w:r>
    </w:p>
    <w:p w:rsidRPr="005C48A0" w:rsidR="005C48A0" w:rsidP="005C48A0" w:rsidRDefault="005C48A0" w14:paraId="09552AE3" w14:textId="77777777">
      <w:pPr>
        <w:keepNext/>
        <w:keepLines/>
        <w:tabs>
          <w:tab w:val="center" w:pos="446"/>
          <w:tab w:val="center" w:pos="1510"/>
        </w:tabs>
        <w:spacing w:line="249" w:lineRule="auto"/>
        <w:ind w:firstLine="567"/>
        <w:rPr>
          <w:rFonts w:ascii="Calibri" w:hAnsi="Calibri" w:eastAsia="Arial" w:cs="Calibri"/>
          <w:color w:val="000000"/>
        </w:rPr>
      </w:pPr>
    </w:p>
    <w:p w:rsidRPr="005C48A0" w:rsidR="000F1ABE" w:rsidP="00CA05A3" w:rsidRDefault="007F56BD" w14:paraId="0000000B" w14:textId="293C4AEB">
      <w:pPr>
        <w:spacing w:line="248" w:lineRule="auto"/>
        <w:ind w:left="567" w:right="124"/>
        <w:rPr>
          <w:rFonts w:ascii="Calibri" w:hAnsi="Calibri" w:eastAsia="Arial" w:cs="Calibri"/>
          <w:color w:val="000000"/>
        </w:rPr>
      </w:pPr>
      <w:r w:rsidRPr="005C48A0">
        <w:rPr>
          <w:rFonts w:ascii="Calibri" w:hAnsi="Calibri" w:eastAsia="Arial" w:cs="Calibri"/>
          <w:color w:val="000000"/>
        </w:rPr>
        <w:t>This policy has been written in consultation with Directors, staff, parents and pupils at Park House School</w:t>
      </w:r>
      <w:r w:rsidRPr="005C48A0" w:rsidR="12085274">
        <w:rPr>
          <w:rFonts w:ascii="Calibri" w:hAnsi="Calibri" w:eastAsia="Arial" w:cs="Calibri"/>
          <w:color w:val="000000"/>
        </w:rPr>
        <w:t xml:space="preserve"> </w:t>
      </w:r>
      <w:r w:rsidRPr="005C48A0">
        <w:rPr>
          <w:rFonts w:ascii="Calibri" w:hAnsi="Calibri" w:eastAsia="Arial" w:cs="Calibri"/>
          <w:color w:val="000000"/>
        </w:rPr>
        <w:t>(PHS).  T</w:t>
      </w:r>
      <w:r w:rsidRPr="005C48A0">
        <w:rPr>
          <w:rFonts w:ascii="Calibri" w:hAnsi="Calibri" w:eastAsia="Arial" w:cs="Calibri"/>
        </w:rPr>
        <w:t>he completed policy statement is available to parents.</w:t>
      </w:r>
      <w:r w:rsidR="005C48A0">
        <w:rPr>
          <w:rFonts w:ascii="Calibri" w:hAnsi="Calibri" w:eastAsia="Arial" w:cs="Calibri"/>
          <w:color w:val="000000"/>
        </w:rPr>
        <w:t xml:space="preserve"> </w:t>
      </w:r>
      <w:r w:rsidRPr="005C48A0" w:rsidR="5C8BC924">
        <w:rPr>
          <w:rFonts w:ascii="Calibri" w:hAnsi="Calibri" w:eastAsia="Arial" w:cs="Calibri"/>
          <w:color w:val="000000" w:themeColor="text1"/>
        </w:rPr>
        <w:t>Relationship</w:t>
      </w:r>
      <w:r w:rsidRPr="005C48A0" w:rsidR="55F8B210">
        <w:rPr>
          <w:rFonts w:ascii="Calibri" w:hAnsi="Calibri" w:eastAsia="Arial" w:cs="Calibri"/>
          <w:color w:val="000000" w:themeColor="text1"/>
        </w:rPr>
        <w:t xml:space="preserve"> and Sex</w:t>
      </w:r>
      <w:r w:rsidRPr="005C48A0" w:rsidR="46C1711F">
        <w:rPr>
          <w:rFonts w:ascii="Calibri" w:hAnsi="Calibri" w:eastAsia="Arial" w:cs="Calibri"/>
          <w:color w:val="000000" w:themeColor="text1"/>
        </w:rPr>
        <w:t xml:space="preserve"> Education</w:t>
      </w:r>
      <w:r w:rsidRPr="005C48A0" w:rsidR="535BBE35">
        <w:rPr>
          <w:rFonts w:ascii="Calibri" w:hAnsi="Calibri" w:eastAsia="Arial" w:cs="Calibri"/>
          <w:color w:val="000000" w:themeColor="text1"/>
        </w:rPr>
        <w:t xml:space="preserve"> </w:t>
      </w:r>
      <w:r w:rsidRPr="005C48A0" w:rsidR="46C1711F">
        <w:rPr>
          <w:rFonts w:ascii="Calibri" w:hAnsi="Calibri" w:eastAsia="Arial" w:cs="Calibri"/>
          <w:color w:val="000000" w:themeColor="text1"/>
        </w:rPr>
        <w:t>(</w:t>
      </w:r>
      <w:r w:rsidRPr="005C48A0" w:rsidR="4F67E5C1">
        <w:rPr>
          <w:rFonts w:ascii="Calibri" w:hAnsi="Calibri" w:eastAsia="Arial" w:cs="Calibri"/>
          <w:color w:val="000000" w:themeColor="text1"/>
        </w:rPr>
        <w:t>RS</w:t>
      </w:r>
      <w:r w:rsidRPr="005C48A0" w:rsidR="46C1711F">
        <w:rPr>
          <w:rFonts w:ascii="Calibri" w:hAnsi="Calibri" w:eastAsia="Arial" w:cs="Calibri"/>
          <w:color w:val="000000" w:themeColor="text1"/>
        </w:rPr>
        <w:t>E) is lifelong learning about physical, moral and emotional development. It is about understanding the importance of marriage for family life, stable and loving relationships, respect, love and care. It is also about the teaching of sex, sexuality, and sexual health. It is not about the promotion of sexual orientation or sexual activity.</w:t>
      </w:r>
    </w:p>
    <w:p w:rsidRPr="005C48A0" w:rsidR="34A94FD4" w:rsidP="005C48A0" w:rsidRDefault="34A94FD4" w14:paraId="6EF7E33F" w14:textId="177FC74A">
      <w:pPr>
        <w:spacing w:line="259" w:lineRule="auto"/>
        <w:ind w:firstLine="567"/>
        <w:rPr>
          <w:rFonts w:ascii="Calibri" w:hAnsi="Calibri" w:eastAsia="Arial" w:cs="Calibri"/>
          <w:color w:val="000000" w:themeColor="text1"/>
        </w:rPr>
      </w:pPr>
    </w:p>
    <w:p w:rsidRPr="005C48A0" w:rsidR="34A94FD4" w:rsidP="005C48A0" w:rsidRDefault="34A94FD4" w14:paraId="054340B9" w14:textId="41AC5484">
      <w:pPr>
        <w:spacing w:line="259" w:lineRule="auto"/>
        <w:ind w:firstLine="567"/>
        <w:rPr>
          <w:rFonts w:ascii="Calibri" w:hAnsi="Calibri" w:eastAsia="Arial" w:cs="Calibri"/>
          <w:b/>
          <w:bCs/>
          <w:color w:val="000000" w:themeColor="text1"/>
        </w:rPr>
      </w:pPr>
      <w:r w:rsidRPr="005C48A0">
        <w:rPr>
          <w:rFonts w:ascii="Calibri" w:hAnsi="Calibri" w:eastAsia="Arial" w:cs="Calibri"/>
          <w:b/>
          <w:bCs/>
          <w:color w:val="000000" w:themeColor="text1"/>
        </w:rPr>
        <w:t>School context</w:t>
      </w:r>
    </w:p>
    <w:p w:rsidRPr="005C48A0" w:rsidR="087ACB22" w:rsidP="005C48A0" w:rsidRDefault="087ACB22" w14:paraId="30145220" w14:textId="4FB26635">
      <w:pPr>
        <w:spacing w:line="259" w:lineRule="auto"/>
        <w:ind w:firstLine="567"/>
        <w:rPr>
          <w:rFonts w:ascii="Calibri" w:hAnsi="Calibri" w:eastAsia="Arial" w:cs="Calibri"/>
          <w:b/>
          <w:bCs/>
          <w:color w:val="000000" w:themeColor="text1"/>
        </w:rPr>
      </w:pPr>
    </w:p>
    <w:p w:rsidRPr="005C48A0" w:rsidR="34A94FD4" w:rsidP="00CA05A3" w:rsidRDefault="34A94FD4" w14:paraId="23C5175D" w14:textId="6CFEB76C">
      <w:pPr>
        <w:spacing w:line="259" w:lineRule="auto"/>
        <w:ind w:left="567"/>
        <w:rPr>
          <w:rFonts w:ascii="Calibri" w:hAnsi="Calibri" w:eastAsia="Arial" w:cs="Calibri"/>
          <w:color w:val="000000" w:themeColor="text1"/>
        </w:rPr>
      </w:pPr>
      <w:r w:rsidRPr="005C48A0">
        <w:rPr>
          <w:rFonts w:ascii="Calibri" w:hAnsi="Calibri" w:eastAsia="Arial" w:cs="Calibri"/>
          <w:color w:val="000000" w:themeColor="text1"/>
        </w:rPr>
        <w:t xml:space="preserve">Park House School is a small, independent and specialist school which aims to support young people with communication and interaction difficulties, typically found in children </w:t>
      </w:r>
    </w:p>
    <w:p w:rsidRPr="005C48A0" w:rsidR="34A94FD4" w:rsidP="00CA05A3" w:rsidRDefault="34A94FD4" w14:paraId="437D3C02" w14:textId="11BFD46E">
      <w:pPr>
        <w:spacing w:line="259" w:lineRule="auto"/>
        <w:ind w:left="567"/>
        <w:rPr>
          <w:rFonts w:ascii="Calibri" w:hAnsi="Calibri" w:eastAsia="Arial" w:cs="Calibri"/>
          <w:color w:val="000000" w:themeColor="text1"/>
        </w:rPr>
      </w:pPr>
      <w:r w:rsidRPr="005C48A0">
        <w:rPr>
          <w:rFonts w:ascii="Calibri" w:hAnsi="Calibri" w:eastAsia="Arial" w:cs="Calibri"/>
          <w:color w:val="000000" w:themeColor="text1"/>
        </w:rPr>
        <w:t xml:space="preserve">with a diagnosis of ASD, achieve their full potential in all areas of their development. </w:t>
      </w:r>
    </w:p>
    <w:p w:rsidRPr="005C48A0" w:rsidR="34A94FD4" w:rsidP="00CA05A3" w:rsidRDefault="34A94FD4" w14:paraId="46DA602E" w14:textId="06663E94">
      <w:pPr>
        <w:spacing w:line="259" w:lineRule="auto"/>
        <w:ind w:left="567"/>
        <w:rPr>
          <w:rFonts w:ascii="Calibri" w:hAnsi="Calibri" w:eastAsia="Arial" w:cs="Calibri"/>
          <w:color w:val="000000" w:themeColor="text1"/>
        </w:rPr>
      </w:pPr>
      <w:r w:rsidRPr="005C48A0">
        <w:rPr>
          <w:rFonts w:ascii="Calibri" w:hAnsi="Calibri" w:eastAsia="Arial" w:cs="Calibri"/>
          <w:color w:val="000000" w:themeColor="text1"/>
        </w:rPr>
        <w:t xml:space="preserve">Students attending Park House School are aged between 6 and 19 years old. </w:t>
      </w:r>
    </w:p>
    <w:p w:rsidRPr="005C48A0" w:rsidR="000F1ABE" w:rsidP="005C48A0" w:rsidRDefault="007F56BD" w14:paraId="0000000D"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4F6A4759" w14:paraId="0000000E" w14:textId="77777777">
      <w:pPr>
        <w:keepNext/>
        <w:keepLines/>
        <w:spacing w:line="249" w:lineRule="auto"/>
        <w:ind w:right="117" w:firstLine="567"/>
        <w:rPr>
          <w:rFonts w:ascii="Calibri" w:hAnsi="Calibri" w:eastAsia="Arial" w:cs="Calibri"/>
          <w:b/>
          <w:bCs/>
        </w:rPr>
      </w:pPr>
      <w:r w:rsidRPr="005C48A0">
        <w:rPr>
          <w:rFonts w:ascii="Calibri" w:hAnsi="Calibri" w:eastAsia="Arial" w:cs="Calibri"/>
          <w:b/>
          <w:bCs/>
        </w:rPr>
        <w:t>Statutory Requirements</w:t>
      </w:r>
    </w:p>
    <w:p w:rsidRPr="005C48A0" w:rsidR="087ACB22" w:rsidP="005C48A0" w:rsidRDefault="087ACB22" w14:paraId="0AFCB5B8" w14:textId="69C40064">
      <w:pPr>
        <w:keepNext/>
        <w:spacing w:line="249" w:lineRule="auto"/>
        <w:ind w:right="117" w:firstLine="567"/>
        <w:rPr>
          <w:rFonts w:ascii="Calibri" w:hAnsi="Calibri" w:eastAsia="Arial" w:cs="Calibri"/>
          <w:b/>
          <w:bCs/>
        </w:rPr>
      </w:pPr>
    </w:p>
    <w:p w:rsidRPr="005C48A0" w:rsidR="000F1ABE" w:rsidP="00CA05A3" w:rsidRDefault="46C1711F" w14:paraId="0000000F" w14:textId="0FBD3DDE">
      <w:pPr>
        <w:spacing w:line="248" w:lineRule="auto"/>
        <w:ind w:left="567" w:right="124"/>
        <w:rPr>
          <w:rFonts w:ascii="Calibri" w:hAnsi="Calibri" w:eastAsia="Arial" w:cs="Calibri"/>
          <w:color w:val="000000"/>
          <w:highlight w:val="yellow"/>
        </w:rPr>
      </w:pPr>
      <w:r w:rsidRPr="005C48A0">
        <w:rPr>
          <w:rFonts w:ascii="Calibri" w:hAnsi="Calibri" w:eastAsia="Arial" w:cs="Calibri"/>
        </w:rPr>
        <w:t xml:space="preserve">All schools in England and Wales have a legal responsibility to provide a ‘sex education’ programme, as outlined in the </w:t>
      </w:r>
      <w:hyperlink r:id="rId11">
        <w:r w:rsidRPr="005C48A0">
          <w:rPr>
            <w:rStyle w:val="Hyperlink"/>
            <w:rFonts w:ascii="Calibri" w:hAnsi="Calibri" w:eastAsia="Arial" w:cs="Calibri"/>
          </w:rPr>
          <w:t>Children and Social Work Act 2017</w:t>
        </w:r>
      </w:hyperlink>
      <w:r w:rsidRPr="005C48A0" w:rsidR="469F5808">
        <w:rPr>
          <w:rFonts w:ascii="Calibri" w:hAnsi="Calibri" w:eastAsia="Arial" w:cs="Calibri"/>
        </w:rPr>
        <w:t xml:space="preserve">. In teaching Relationships and Sex Education (RSE), schools must have regard to the </w:t>
      </w:r>
      <w:hyperlink r:id="rId12">
        <w:r w:rsidRPr="005C48A0" w:rsidR="469F5808">
          <w:rPr>
            <w:rStyle w:val="Hyperlink"/>
            <w:rFonts w:ascii="Calibri" w:hAnsi="Calibri" w:eastAsia="Arial" w:cs="Calibri"/>
          </w:rPr>
          <w:t>guidance</w:t>
        </w:r>
      </w:hyperlink>
      <w:r w:rsidRPr="005C48A0" w:rsidR="469F5808">
        <w:rPr>
          <w:rFonts w:ascii="Calibri" w:hAnsi="Calibri" w:eastAsia="Arial" w:cs="Calibri"/>
        </w:rPr>
        <w:t xml:space="preserve"> issued by the secretary of state as outlined in </w:t>
      </w:r>
      <w:hyperlink r:id="rId13">
        <w:r w:rsidRPr="005C48A0" w:rsidR="469F5808">
          <w:rPr>
            <w:rStyle w:val="Hyperlink"/>
            <w:rFonts w:ascii="Calibri" w:hAnsi="Calibri" w:eastAsia="Arial" w:cs="Calibri"/>
          </w:rPr>
          <w:t>section 403 of the Education Act 1996</w:t>
        </w:r>
      </w:hyperlink>
      <w:r w:rsidRPr="005C48A0" w:rsidR="469F5808">
        <w:rPr>
          <w:rFonts w:ascii="Calibri" w:hAnsi="Calibri" w:eastAsia="Arial" w:cs="Calibri"/>
        </w:rPr>
        <w:t>. Schools</w:t>
      </w:r>
      <w:r w:rsidRPr="005C48A0">
        <w:rPr>
          <w:rFonts w:ascii="Calibri" w:hAnsi="Calibri" w:eastAsia="Arial" w:cs="Calibri"/>
        </w:rPr>
        <w:t xml:space="preserve"> also have a responsibility to keep an </w:t>
      </w:r>
      <w:r w:rsidRPr="005C48A0" w:rsidR="4B5C323B">
        <w:rPr>
          <w:rFonts w:ascii="Calibri" w:hAnsi="Calibri" w:eastAsia="Arial" w:cs="Calibri"/>
        </w:rPr>
        <w:t>up-to-date</w:t>
      </w:r>
      <w:r w:rsidRPr="005C48A0">
        <w:rPr>
          <w:rFonts w:ascii="Calibri" w:hAnsi="Calibri" w:eastAsia="Arial" w:cs="Calibri"/>
        </w:rPr>
        <w:t xml:space="preserve"> written statement of the policy they choose to adopt and this must be available to parents</w:t>
      </w:r>
      <w:r w:rsidRPr="005C48A0" w:rsidR="240C1EB8">
        <w:rPr>
          <w:rFonts w:ascii="Calibri" w:hAnsi="Calibri" w:eastAsia="Arial" w:cs="Calibri"/>
        </w:rPr>
        <w:t xml:space="preserve">. </w:t>
      </w:r>
      <w:r w:rsidRPr="005C48A0">
        <w:rPr>
          <w:rFonts w:ascii="Calibri" w:hAnsi="Calibri" w:eastAsia="Arial" w:cs="Calibri"/>
          <w:color w:val="000000"/>
        </w:rPr>
        <w:t xml:space="preserve">This policy takes full account of the school’s legal obligations and the latest </w:t>
      </w:r>
      <w:r w:rsidRPr="005C48A0" w:rsidR="4DE5AC9F">
        <w:rPr>
          <w:rFonts w:ascii="Calibri" w:hAnsi="Calibri" w:eastAsia="Arial" w:cs="Calibri"/>
          <w:color w:val="000000"/>
        </w:rPr>
        <w:t xml:space="preserve">DfE (Department for Education) </w:t>
      </w:r>
      <w:r w:rsidRPr="005C48A0">
        <w:rPr>
          <w:rFonts w:ascii="Calibri" w:hAnsi="Calibri" w:eastAsia="Arial" w:cs="Calibri"/>
          <w:color w:val="000000"/>
        </w:rPr>
        <w:t>guidance ‘</w:t>
      </w:r>
      <w:r w:rsidRPr="005C48A0" w:rsidR="573C4682">
        <w:rPr>
          <w:rFonts w:ascii="Calibri" w:hAnsi="Calibri" w:eastAsia="Arial" w:cs="Calibri"/>
          <w:color w:val="000000"/>
        </w:rPr>
        <w:t>Relationships and Sex</w:t>
      </w:r>
      <w:r w:rsidRPr="005C48A0">
        <w:rPr>
          <w:rFonts w:ascii="Calibri" w:hAnsi="Calibri" w:eastAsia="Arial" w:cs="Calibri"/>
          <w:color w:val="000000"/>
        </w:rPr>
        <w:t xml:space="preserve"> Education Guidance’</w:t>
      </w:r>
      <w:r w:rsidRPr="005C48A0" w:rsidR="44522970">
        <w:rPr>
          <w:rFonts w:ascii="Calibri" w:hAnsi="Calibri" w:eastAsia="Arial" w:cs="Calibri"/>
          <w:color w:val="000000"/>
        </w:rPr>
        <w:t>.</w:t>
      </w:r>
    </w:p>
    <w:p w:rsidRPr="005C48A0" w:rsidR="000F1ABE" w:rsidP="005C48A0" w:rsidRDefault="007F56BD" w14:paraId="00000010" w14:textId="77777777">
      <w:pPr>
        <w:spacing w:line="259" w:lineRule="auto"/>
        <w:ind w:firstLine="567"/>
        <w:rPr>
          <w:rFonts w:ascii="Calibri" w:hAnsi="Calibri" w:eastAsia="Arial" w:cs="Calibri"/>
          <w:color w:val="000000"/>
        </w:rPr>
      </w:pPr>
      <w:r w:rsidRPr="005C48A0">
        <w:rPr>
          <w:rFonts w:ascii="Calibri" w:hAnsi="Calibri" w:eastAsia="Arial" w:cs="Calibri"/>
          <w:b/>
          <w:bCs/>
          <w:color w:val="000000"/>
        </w:rPr>
        <w:t xml:space="preserve"> </w:t>
      </w:r>
    </w:p>
    <w:p w:rsidRPr="005C48A0" w:rsidR="000F1ABE" w:rsidP="005C48A0" w:rsidRDefault="007F56BD" w14:paraId="00000011" w14:textId="77777777">
      <w:pPr>
        <w:spacing w:line="259" w:lineRule="auto"/>
        <w:ind w:firstLine="567"/>
        <w:rPr>
          <w:rFonts w:ascii="Calibri" w:hAnsi="Calibri" w:eastAsia="Arial" w:cs="Calibri"/>
          <w:color w:val="000000"/>
        </w:rPr>
      </w:pPr>
      <w:r w:rsidRPr="005C48A0">
        <w:rPr>
          <w:rFonts w:ascii="Calibri" w:hAnsi="Calibri" w:eastAsia="Arial" w:cs="Calibri"/>
          <w:b/>
          <w:bCs/>
          <w:color w:val="000000"/>
        </w:rPr>
        <w:t>Aim</w:t>
      </w:r>
    </w:p>
    <w:p w:rsidRPr="005C48A0" w:rsidR="087ACB22" w:rsidP="005C48A0" w:rsidRDefault="087ACB22" w14:paraId="4F2AB19A" w14:textId="480AAE4B">
      <w:pPr>
        <w:spacing w:line="259" w:lineRule="auto"/>
        <w:ind w:firstLine="567"/>
        <w:rPr>
          <w:rFonts w:ascii="Calibri" w:hAnsi="Calibri" w:eastAsia="Arial" w:cs="Calibri"/>
          <w:b/>
          <w:bCs/>
          <w:color w:val="000000" w:themeColor="text1"/>
        </w:rPr>
      </w:pPr>
    </w:p>
    <w:p w:rsidR="3C7C4FD2" w:rsidP="005C48A0" w:rsidRDefault="3C7C4FD2" w14:paraId="5AA17D07" w14:textId="417D4021">
      <w:pPr>
        <w:spacing w:line="259" w:lineRule="auto"/>
        <w:ind w:firstLine="567"/>
        <w:rPr>
          <w:rFonts w:ascii="Calibri" w:hAnsi="Calibri" w:eastAsia="Arial" w:cs="Calibri"/>
        </w:rPr>
      </w:pPr>
      <w:r w:rsidRPr="005C48A0">
        <w:rPr>
          <w:rFonts w:ascii="Calibri" w:hAnsi="Calibri" w:eastAsia="Arial" w:cs="Calibri"/>
        </w:rPr>
        <w:t xml:space="preserve">The aims of relationships and sex education at our school are to: </w:t>
      </w:r>
    </w:p>
    <w:p w:rsidRPr="005C48A0" w:rsidR="005C48A0" w:rsidP="005C48A0" w:rsidRDefault="005C48A0" w14:paraId="7D12163D" w14:textId="77777777">
      <w:pPr>
        <w:spacing w:line="259" w:lineRule="auto"/>
        <w:ind w:firstLine="567"/>
        <w:rPr>
          <w:rFonts w:ascii="Calibri" w:hAnsi="Calibri" w:eastAsia="Arial" w:cs="Calibri"/>
        </w:rPr>
      </w:pPr>
    </w:p>
    <w:p w:rsidRPr="005C48A0" w:rsidR="34A94FD4" w:rsidP="00CA05A3" w:rsidRDefault="34A94FD4" w14:paraId="6C67FC28" w14:textId="4EF704C1">
      <w:pPr>
        <w:pStyle w:val="ListParagraph"/>
        <w:numPr>
          <w:ilvl w:val="0"/>
          <w:numId w:val="7"/>
        </w:numPr>
        <w:spacing w:line="259" w:lineRule="auto"/>
        <w:ind w:left="709" w:hanging="142"/>
        <w:rPr>
          <w:rFonts w:ascii="Calibri" w:hAnsi="Calibri" w:eastAsia="Arial" w:cs="Calibri"/>
        </w:rPr>
      </w:pPr>
      <w:r w:rsidRPr="005C48A0">
        <w:rPr>
          <w:rFonts w:ascii="Calibri" w:hAnsi="Calibri" w:eastAsia="Arial" w:cs="Calibri"/>
        </w:rPr>
        <w:t>Promote the spiritual, cultural, mental and social well-being of all students</w:t>
      </w:r>
    </w:p>
    <w:p w:rsidRPr="005C48A0" w:rsidR="34A94FD4" w:rsidP="00CA05A3" w:rsidRDefault="34A94FD4" w14:paraId="5868639E" w14:textId="104F266D">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Prepare students for the responsibilities of adult life</w:t>
      </w:r>
    </w:p>
    <w:p w:rsidRPr="005C48A0" w:rsidR="34A94FD4" w:rsidP="00CA05A3" w:rsidRDefault="34A94FD4" w14:paraId="281D197C" w14:textId="3C86AC4C">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To present information in a sensitive, balanced, objective and developmentally appropriate manner</w:t>
      </w:r>
    </w:p>
    <w:p w:rsidRPr="005C48A0" w:rsidR="34A94FD4" w:rsidP="00CA05A3" w:rsidRDefault="34A94FD4" w14:paraId="280CAB02" w14:textId="42AD697F">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lastRenderedPageBreak/>
        <w:t>To present information in an accessible, visual, practical and suitably differentiated way</w:t>
      </w:r>
    </w:p>
    <w:p w:rsidRPr="005C48A0" w:rsidR="34A94FD4" w:rsidP="00CA05A3" w:rsidRDefault="34A94FD4" w14:paraId="35084393" w14:textId="06ADDF0F">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 xml:space="preserve">To empower all students to understand they have the right to say no to touch which makes them feel uncomfortable, using their preferred method of communication. </w:t>
      </w:r>
    </w:p>
    <w:p w:rsidRPr="005C48A0" w:rsidR="3C7C4FD2" w:rsidP="00CA05A3" w:rsidRDefault="3C7C4FD2" w14:paraId="10840016" w14:textId="65E87742">
      <w:pPr>
        <w:pStyle w:val="ListParagraph"/>
        <w:numPr>
          <w:ilvl w:val="0"/>
          <w:numId w:val="7"/>
        </w:numPr>
        <w:spacing w:line="259" w:lineRule="auto"/>
        <w:ind w:left="709" w:hanging="142"/>
        <w:rPr>
          <w:rFonts w:ascii="Calibri" w:hAnsi="Calibri" w:eastAsia="Arial" w:cs="Calibri"/>
        </w:rPr>
      </w:pPr>
      <w:r w:rsidRPr="005C48A0">
        <w:rPr>
          <w:rFonts w:ascii="Calibri" w:hAnsi="Calibri" w:eastAsia="Arial" w:cs="Calibri"/>
        </w:rPr>
        <w:t>Provide a framework in which sensitive discussions can take place</w:t>
      </w:r>
    </w:p>
    <w:p w:rsidRPr="005C48A0" w:rsidR="3C7C4FD2" w:rsidP="00CA05A3" w:rsidRDefault="3C7C4FD2" w14:paraId="79DDB9A9" w14:textId="3C613B61">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Prepare pupils for puberty, and give them an understanding of sexual development and the importance of health and hygiene</w:t>
      </w:r>
    </w:p>
    <w:p w:rsidRPr="005C48A0" w:rsidR="3C7C4FD2" w:rsidP="00CA05A3" w:rsidRDefault="3C7C4FD2" w14:paraId="4D7E5EB8" w14:textId="5F9B441F">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Help pupils develop feelings of self-respect, confidence and empathy</w:t>
      </w:r>
    </w:p>
    <w:p w:rsidRPr="005C48A0" w:rsidR="3C7C4FD2" w:rsidP="00CA05A3" w:rsidRDefault="3C7C4FD2" w14:paraId="449F1FB5" w14:textId="43ED2E95">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Create a positive culture around issues of sexuality and relationships</w:t>
      </w:r>
    </w:p>
    <w:p w:rsidRPr="005C48A0" w:rsidR="3C7C4FD2" w:rsidP="00CA05A3" w:rsidRDefault="3C7C4FD2" w14:paraId="2730D922" w14:textId="555A8279">
      <w:pPr>
        <w:pStyle w:val="ListParagraph"/>
        <w:numPr>
          <w:ilvl w:val="0"/>
          <w:numId w:val="7"/>
        </w:numPr>
        <w:spacing w:line="259" w:lineRule="auto"/>
        <w:ind w:left="709" w:hanging="142"/>
        <w:rPr>
          <w:rFonts w:ascii="Calibri" w:hAnsi="Calibri" w:cs="Calibri"/>
        </w:rPr>
      </w:pPr>
      <w:r w:rsidRPr="005C48A0">
        <w:rPr>
          <w:rFonts w:ascii="Calibri" w:hAnsi="Calibri" w:eastAsia="Arial" w:cs="Calibri"/>
        </w:rPr>
        <w:t>Teach pupils the correct vocabulary to describe themselves and their bodies</w:t>
      </w:r>
    </w:p>
    <w:p w:rsidRPr="005C48A0" w:rsidR="000F1ABE" w:rsidP="00CA05A3" w:rsidRDefault="007F56BD" w14:paraId="0000001E" w14:textId="77777777">
      <w:pPr>
        <w:spacing w:line="259" w:lineRule="auto"/>
        <w:ind w:left="709" w:hanging="142"/>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007F56BD" w14:paraId="0000001F" w14:textId="47A17FFC">
      <w:pPr>
        <w:keepNext/>
        <w:keepLines/>
        <w:spacing w:line="249" w:lineRule="auto"/>
        <w:ind w:right="117" w:firstLine="567"/>
        <w:rPr>
          <w:rFonts w:ascii="Calibri" w:hAnsi="Calibri" w:eastAsia="Arial" w:cs="Calibri"/>
          <w:color w:val="000000"/>
        </w:rPr>
      </w:pPr>
      <w:r w:rsidRPr="005C48A0">
        <w:rPr>
          <w:rFonts w:ascii="Calibri" w:hAnsi="Calibri" w:eastAsia="Arial" w:cs="Calibri"/>
          <w:b/>
          <w:bCs/>
          <w:color w:val="000000"/>
        </w:rPr>
        <w:t>The 3 eleme</w:t>
      </w:r>
      <w:r w:rsidRPr="005C48A0">
        <w:rPr>
          <w:rFonts w:ascii="Calibri" w:hAnsi="Calibri" w:eastAsia="Arial" w:cs="Calibri"/>
          <w:b/>
          <w:bCs/>
          <w:color w:val="000000"/>
        </w:rPr>
        <w:t xml:space="preserve">nts of </w:t>
      </w:r>
      <w:r w:rsidRPr="005C48A0" w:rsidR="34A79D9F">
        <w:rPr>
          <w:rFonts w:ascii="Calibri" w:hAnsi="Calibri" w:eastAsia="Arial" w:cs="Calibri"/>
          <w:b/>
          <w:bCs/>
          <w:color w:val="000000"/>
        </w:rPr>
        <w:t>RSE</w:t>
      </w:r>
      <w:r w:rsidRPr="005C48A0">
        <w:rPr>
          <w:rFonts w:ascii="Calibri" w:hAnsi="Calibri" w:eastAsia="Arial" w:cs="Calibri"/>
          <w:b/>
          <w:bCs/>
          <w:color w:val="000000"/>
        </w:rPr>
        <w:t xml:space="preserve"> are: </w:t>
      </w:r>
    </w:p>
    <w:p w:rsidRPr="005C48A0" w:rsidR="000F1ABE" w:rsidP="005C48A0" w:rsidRDefault="007F56BD" w14:paraId="00000020" w14:textId="77777777">
      <w:pPr>
        <w:spacing w:line="249" w:lineRule="auto"/>
        <w:ind w:right="117" w:firstLine="567"/>
        <w:rPr>
          <w:rFonts w:ascii="Calibri" w:hAnsi="Calibri" w:eastAsia="Arial" w:cs="Calibri"/>
          <w:b/>
          <w:bCs/>
          <w:color w:val="000000"/>
        </w:rPr>
      </w:pPr>
      <w:r w:rsidRPr="005C48A0">
        <w:rPr>
          <w:rFonts w:ascii="Calibri" w:hAnsi="Calibri" w:eastAsia="Arial" w:cs="Calibri"/>
          <w:b/>
          <w:bCs/>
          <w:color w:val="000000"/>
        </w:rPr>
        <w:t>Knowledge and understanding</w:t>
      </w:r>
    </w:p>
    <w:p w:rsidRPr="005C48A0" w:rsidR="087ACB22" w:rsidP="005C48A0" w:rsidRDefault="087ACB22" w14:paraId="72854D1C" w14:textId="5E0AB8D4">
      <w:pPr>
        <w:spacing w:line="249" w:lineRule="auto"/>
        <w:ind w:right="117" w:firstLine="567"/>
        <w:rPr>
          <w:rFonts w:ascii="Calibri" w:hAnsi="Calibri" w:eastAsia="Arial" w:cs="Calibri"/>
          <w:b/>
          <w:bCs/>
          <w:color w:val="000000" w:themeColor="text1"/>
        </w:rPr>
      </w:pPr>
    </w:p>
    <w:p w:rsidRPr="005C48A0" w:rsidR="000F1ABE" w:rsidP="00CA05A3" w:rsidRDefault="007F56BD" w14:paraId="00000021" w14:textId="77777777">
      <w:pPr>
        <w:pStyle w:val="ListParagraph"/>
        <w:numPr>
          <w:ilvl w:val="1"/>
          <w:numId w:val="5"/>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and understanding physical development at appropriate stages. </w:t>
      </w:r>
    </w:p>
    <w:p w:rsidRPr="005C48A0" w:rsidR="000F1ABE" w:rsidP="00CA05A3" w:rsidRDefault="007F56BD" w14:paraId="00000022" w14:textId="77777777">
      <w:pPr>
        <w:pStyle w:val="ListParagraph"/>
        <w:numPr>
          <w:ilvl w:val="1"/>
          <w:numId w:val="5"/>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Understanding human sexuality, sexual health, emotions and relationships. </w:t>
      </w:r>
    </w:p>
    <w:p w:rsidRPr="005C48A0" w:rsidR="000F1ABE" w:rsidP="00CA05A3" w:rsidRDefault="007F56BD" w14:paraId="00000023" w14:textId="77777777">
      <w:pPr>
        <w:pStyle w:val="ListParagraph"/>
        <w:numPr>
          <w:ilvl w:val="1"/>
          <w:numId w:val="5"/>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about contraception and a range of local and national sexual health advice, contraception and support services. </w:t>
      </w:r>
    </w:p>
    <w:p w:rsidRPr="005C48A0" w:rsidR="000F1ABE" w:rsidP="00CA05A3" w:rsidRDefault="007F56BD" w14:paraId="00000024" w14:textId="77777777">
      <w:pPr>
        <w:pStyle w:val="ListParagraph"/>
        <w:numPr>
          <w:ilvl w:val="1"/>
          <w:numId w:val="5"/>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Learning the reasons for delaying sexual activity and the benefits to be gained from such delay.</w:t>
      </w:r>
    </w:p>
    <w:p w:rsidRPr="005C48A0" w:rsidR="000F1ABE" w:rsidP="00CA05A3" w:rsidRDefault="007F56BD" w14:paraId="42387CFC" w14:textId="5A7ED7C4">
      <w:pPr>
        <w:pStyle w:val="ListParagraph"/>
        <w:numPr>
          <w:ilvl w:val="1"/>
          <w:numId w:val="5"/>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The avoidance of unplanned pregnancy.</w:t>
      </w:r>
    </w:p>
    <w:p w:rsidRPr="005C48A0" w:rsidR="000F1ABE" w:rsidP="00CA05A3" w:rsidRDefault="007F56BD" w14:paraId="00000025" w14:textId="7A422C25">
      <w:p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007F56BD" w14:paraId="00000026" w14:textId="77777777">
      <w:pPr>
        <w:spacing w:line="249" w:lineRule="auto"/>
        <w:ind w:right="117" w:firstLine="567"/>
        <w:rPr>
          <w:rFonts w:ascii="Calibri" w:hAnsi="Calibri" w:eastAsia="Arial" w:cs="Calibri"/>
          <w:b/>
          <w:bCs/>
          <w:color w:val="000000"/>
        </w:rPr>
      </w:pPr>
      <w:r w:rsidRPr="005C48A0">
        <w:rPr>
          <w:rFonts w:ascii="Calibri" w:hAnsi="Calibri" w:eastAsia="Arial" w:cs="Calibri"/>
          <w:b/>
          <w:bCs/>
          <w:color w:val="000000"/>
        </w:rPr>
        <w:t>Attitudes and values</w:t>
      </w:r>
    </w:p>
    <w:p w:rsidRPr="005C48A0" w:rsidR="087ACB22" w:rsidP="005C48A0" w:rsidRDefault="087ACB22" w14:paraId="74BFF08B" w14:textId="26074299">
      <w:pPr>
        <w:spacing w:line="249" w:lineRule="auto"/>
        <w:ind w:right="117" w:firstLine="567"/>
        <w:rPr>
          <w:rFonts w:ascii="Calibri" w:hAnsi="Calibri" w:eastAsia="Arial" w:cs="Calibri"/>
          <w:b/>
          <w:bCs/>
          <w:color w:val="000000" w:themeColor="text1"/>
        </w:rPr>
      </w:pPr>
    </w:p>
    <w:p w:rsidRPr="005C48A0" w:rsidR="000F1ABE" w:rsidP="00CA05A3" w:rsidRDefault="007F56BD" w14:paraId="00000027" w14:textId="77777777">
      <w:pPr>
        <w:pStyle w:val="ListParagraph"/>
        <w:numPr>
          <w:ilvl w:val="1"/>
          <w:numId w:val="4"/>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the importance of values and individual conscience and moral considerations. </w:t>
      </w:r>
    </w:p>
    <w:p w:rsidRPr="005C48A0" w:rsidR="000F1ABE" w:rsidP="00CA05A3" w:rsidRDefault="46C1711F" w14:paraId="00000028" w14:textId="399F61BA">
      <w:pPr>
        <w:pStyle w:val="ListParagraph"/>
        <w:numPr>
          <w:ilvl w:val="1"/>
          <w:numId w:val="4"/>
        </w:numPr>
        <w:spacing w:line="248" w:lineRule="auto"/>
        <w:ind w:left="709" w:right="124" w:hanging="142"/>
        <w:rPr>
          <w:rFonts w:ascii="Calibri" w:hAnsi="Calibri" w:eastAsia="Arial" w:cs="Calibri"/>
          <w:color w:val="000000"/>
        </w:rPr>
      </w:pPr>
      <w:r w:rsidRPr="005C48A0">
        <w:rPr>
          <w:rFonts w:ascii="Calibri" w:hAnsi="Calibri" w:eastAsia="Arial" w:cs="Calibri"/>
          <w:color w:val="000000"/>
        </w:rPr>
        <w:t xml:space="preserve">Learning the value of family life, </w:t>
      </w:r>
      <w:r w:rsidRPr="005C48A0" w:rsidR="7FFFE9C5">
        <w:rPr>
          <w:rFonts w:ascii="Calibri" w:hAnsi="Calibri" w:eastAsia="Arial" w:cs="Calibri"/>
          <w:color w:val="000000"/>
        </w:rPr>
        <w:t>marriage,</w:t>
      </w:r>
      <w:r w:rsidRPr="005C48A0">
        <w:rPr>
          <w:rFonts w:ascii="Calibri" w:hAnsi="Calibri" w:eastAsia="Arial" w:cs="Calibri"/>
          <w:color w:val="000000"/>
        </w:rPr>
        <w:t xml:space="preserve"> and stable and loving relationships for the nurture of children</w:t>
      </w:r>
      <w:r w:rsidRPr="005C48A0">
        <w:rPr>
          <w:rFonts w:ascii="Calibri" w:hAnsi="Calibri" w:eastAsia="Arial" w:cs="Calibri"/>
        </w:rPr>
        <w:t>.</w:t>
      </w:r>
    </w:p>
    <w:p w:rsidRPr="005C48A0" w:rsidR="000F1ABE" w:rsidP="00CA05A3" w:rsidRDefault="46C1711F" w14:paraId="00000029" w14:textId="6A424109">
      <w:pPr>
        <w:pStyle w:val="ListParagraph"/>
        <w:numPr>
          <w:ilvl w:val="1"/>
          <w:numId w:val="4"/>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the value of respect, </w:t>
      </w:r>
      <w:r w:rsidRPr="005C48A0" w:rsidR="6991556B">
        <w:rPr>
          <w:rFonts w:ascii="Calibri" w:hAnsi="Calibri" w:eastAsia="Arial" w:cs="Calibri"/>
          <w:color w:val="000000" w:themeColor="text1"/>
        </w:rPr>
        <w:t>love,</w:t>
      </w:r>
      <w:r w:rsidRPr="005C48A0">
        <w:rPr>
          <w:rFonts w:ascii="Calibri" w:hAnsi="Calibri" w:eastAsia="Arial" w:cs="Calibri"/>
          <w:color w:val="000000" w:themeColor="text1"/>
        </w:rPr>
        <w:t xml:space="preserve"> and care. </w:t>
      </w:r>
    </w:p>
    <w:p w:rsidRPr="005C48A0" w:rsidR="000F1ABE" w:rsidP="00CA05A3" w:rsidRDefault="46C1711F" w14:paraId="0000002A" w14:textId="3C9B175B">
      <w:pPr>
        <w:pStyle w:val="ListParagraph"/>
        <w:numPr>
          <w:ilvl w:val="1"/>
          <w:numId w:val="4"/>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Exploring, </w:t>
      </w:r>
      <w:r w:rsidRPr="005C48A0" w:rsidR="24DEB08F">
        <w:rPr>
          <w:rFonts w:ascii="Calibri" w:hAnsi="Calibri" w:eastAsia="Arial" w:cs="Calibri"/>
          <w:color w:val="000000" w:themeColor="text1"/>
        </w:rPr>
        <w:t>considering,</w:t>
      </w:r>
      <w:r w:rsidRPr="005C48A0">
        <w:rPr>
          <w:rFonts w:ascii="Calibri" w:hAnsi="Calibri" w:eastAsia="Arial" w:cs="Calibri"/>
          <w:color w:val="000000" w:themeColor="text1"/>
        </w:rPr>
        <w:t xml:space="preserve"> and understanding moral dilemmas. </w:t>
      </w:r>
    </w:p>
    <w:p w:rsidRPr="005C48A0" w:rsidR="000F1ABE" w:rsidP="00CA05A3" w:rsidRDefault="007F56BD" w14:paraId="0000002B" w14:textId="77777777">
      <w:pPr>
        <w:pStyle w:val="ListParagraph"/>
        <w:numPr>
          <w:ilvl w:val="1"/>
          <w:numId w:val="4"/>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Developing critical thinking as part of decision making. </w:t>
      </w:r>
    </w:p>
    <w:p w:rsidRPr="005C48A0" w:rsidR="09B779CD" w:rsidP="005C48A0" w:rsidRDefault="09B779CD" w14:paraId="51CEF35C" w14:textId="6511C5DE">
      <w:pPr>
        <w:spacing w:line="248" w:lineRule="auto"/>
        <w:ind w:right="124" w:firstLine="567"/>
        <w:rPr>
          <w:rFonts w:ascii="Calibri" w:hAnsi="Calibri" w:eastAsia="Arial" w:cs="Calibri"/>
          <w:color w:val="000000" w:themeColor="text1"/>
        </w:rPr>
      </w:pPr>
    </w:p>
    <w:p w:rsidRPr="005C48A0" w:rsidR="000F1ABE" w:rsidP="005C48A0" w:rsidRDefault="007F56BD" w14:paraId="26222DE1" w14:textId="3C0C2CF9">
      <w:pPr>
        <w:spacing w:line="249" w:lineRule="auto"/>
        <w:ind w:right="117" w:firstLine="567"/>
        <w:rPr>
          <w:rFonts w:ascii="Calibri" w:hAnsi="Calibri" w:eastAsia="Arial" w:cs="Calibri"/>
          <w:b/>
          <w:bCs/>
          <w:color w:val="000000" w:themeColor="text1"/>
        </w:rPr>
      </w:pPr>
      <w:r w:rsidRPr="005C48A0">
        <w:rPr>
          <w:rFonts w:ascii="Calibri" w:hAnsi="Calibri" w:eastAsia="Arial" w:cs="Calibri"/>
          <w:b/>
          <w:bCs/>
          <w:color w:val="000000"/>
        </w:rPr>
        <w:t>Personal and social skills</w:t>
      </w:r>
    </w:p>
    <w:p w:rsidRPr="005C48A0" w:rsidR="000F1ABE" w:rsidP="005C48A0" w:rsidRDefault="007F56BD" w14:paraId="0000002C" w14:textId="77777777">
      <w:pPr>
        <w:spacing w:line="249" w:lineRule="auto"/>
        <w:ind w:right="117" w:firstLine="567"/>
        <w:rPr>
          <w:rFonts w:ascii="Calibri" w:hAnsi="Calibri" w:eastAsia="Arial" w:cs="Calibri"/>
          <w:b/>
          <w:bCs/>
          <w:color w:val="000000"/>
        </w:rPr>
      </w:pPr>
      <w:r w:rsidRPr="005C48A0">
        <w:rPr>
          <w:rFonts w:ascii="Calibri" w:hAnsi="Calibri" w:eastAsia="Arial" w:cs="Calibri"/>
          <w:b/>
          <w:bCs/>
          <w:color w:val="000000"/>
        </w:rPr>
        <w:t xml:space="preserve"> </w:t>
      </w:r>
    </w:p>
    <w:p w:rsidRPr="005C48A0" w:rsidR="000F1ABE" w:rsidP="00CA05A3" w:rsidRDefault="007F56BD" w14:paraId="0000002D"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to manage emotions and relationships confidently and sensitively. </w:t>
      </w:r>
    </w:p>
    <w:p w:rsidRPr="005C48A0" w:rsidR="000F1ABE" w:rsidP="00CA05A3" w:rsidRDefault="007F56BD" w14:paraId="0000002E"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Developing self-respect and empathy for others. </w:t>
      </w:r>
    </w:p>
    <w:p w:rsidRPr="005C48A0" w:rsidR="000F1ABE" w:rsidP="00CA05A3" w:rsidRDefault="007F56BD" w14:paraId="0000002F"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Learning to make choices based on an unders</w:t>
      </w:r>
      <w:r w:rsidRPr="005C48A0">
        <w:rPr>
          <w:rFonts w:ascii="Calibri" w:hAnsi="Calibri" w:eastAsia="Arial" w:cs="Calibri"/>
          <w:color w:val="000000" w:themeColor="text1"/>
        </w:rPr>
        <w:t xml:space="preserve">tanding of difference and with an absence of prejudice. </w:t>
      </w:r>
    </w:p>
    <w:p w:rsidRPr="005C48A0" w:rsidR="000F1ABE" w:rsidP="00CA05A3" w:rsidRDefault="007F56BD" w14:paraId="00000030"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Developing an appreciation of the consequences of choices made. </w:t>
      </w:r>
    </w:p>
    <w:p w:rsidRPr="005C48A0" w:rsidR="000F1ABE" w:rsidP="00CA05A3" w:rsidRDefault="007F56BD" w14:paraId="00000031"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Managing conflict. </w:t>
      </w:r>
    </w:p>
    <w:p w:rsidRPr="005C48A0" w:rsidR="000F1ABE" w:rsidP="00CA05A3" w:rsidRDefault="007F56BD" w14:paraId="00000032" w14:textId="77777777">
      <w:pPr>
        <w:pStyle w:val="ListParagraph"/>
        <w:numPr>
          <w:ilvl w:val="1"/>
          <w:numId w:val="3"/>
        </w:numPr>
        <w:spacing w:line="248" w:lineRule="auto"/>
        <w:ind w:left="709" w:right="124" w:hanging="142"/>
        <w:rPr>
          <w:rFonts w:ascii="Calibri" w:hAnsi="Calibri" w:eastAsia="Arial" w:cs="Calibri"/>
          <w:color w:val="000000"/>
        </w:rPr>
      </w:pPr>
      <w:r w:rsidRPr="005C48A0">
        <w:rPr>
          <w:rFonts w:ascii="Calibri" w:hAnsi="Calibri" w:eastAsia="Arial" w:cs="Calibri"/>
          <w:color w:val="000000" w:themeColor="text1"/>
        </w:rPr>
        <w:t xml:space="preserve">Learning how to recognise and avoid exploitation and abuse. </w:t>
      </w:r>
    </w:p>
    <w:p w:rsidRPr="005C48A0" w:rsidR="000F1ABE" w:rsidP="005C48A0" w:rsidRDefault="007F56BD" w14:paraId="00000033"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46C1711F" w14:paraId="0389C136" w14:textId="7A7822D1">
      <w:pPr>
        <w:keepNext/>
        <w:keepLines/>
        <w:spacing w:line="249" w:lineRule="auto"/>
        <w:ind w:right="117" w:firstLine="567"/>
        <w:rPr>
          <w:rFonts w:ascii="Calibri" w:hAnsi="Calibri" w:eastAsia="Arial" w:cs="Calibri"/>
          <w:color w:val="000000" w:themeColor="text1"/>
        </w:rPr>
      </w:pPr>
      <w:r w:rsidRPr="005C48A0">
        <w:rPr>
          <w:rFonts w:ascii="Calibri" w:hAnsi="Calibri" w:eastAsia="Arial" w:cs="Calibri"/>
          <w:b/>
          <w:bCs/>
          <w:color w:val="000000"/>
        </w:rPr>
        <w:t xml:space="preserve">Approach to </w:t>
      </w:r>
      <w:r w:rsidRPr="005C48A0" w:rsidR="34A79D9F">
        <w:rPr>
          <w:rFonts w:ascii="Calibri" w:hAnsi="Calibri" w:eastAsia="Arial" w:cs="Calibri"/>
          <w:b/>
          <w:bCs/>
          <w:color w:val="000000"/>
        </w:rPr>
        <w:t>RSE</w:t>
      </w:r>
      <w:r w:rsidRPr="005C48A0">
        <w:rPr>
          <w:rFonts w:ascii="Calibri" w:hAnsi="Calibri" w:eastAsia="Arial" w:cs="Calibri"/>
          <w:b/>
          <w:bCs/>
          <w:color w:val="000000"/>
        </w:rPr>
        <w:t xml:space="preserve"> within </w:t>
      </w:r>
      <w:r w:rsidRPr="005C48A0" w:rsidR="5565B186">
        <w:rPr>
          <w:rFonts w:ascii="Calibri" w:hAnsi="Calibri" w:eastAsia="Arial" w:cs="Calibri"/>
          <w:b/>
          <w:bCs/>
        </w:rPr>
        <w:t>PHS</w:t>
      </w:r>
    </w:p>
    <w:p w:rsidRPr="005C48A0" w:rsidR="000F1ABE" w:rsidP="005C48A0" w:rsidRDefault="000F1ABE" w14:paraId="1A2AA5D1" w14:textId="099887B1">
      <w:pPr>
        <w:keepNext/>
        <w:keepLines/>
        <w:spacing w:line="249" w:lineRule="auto"/>
        <w:ind w:right="117" w:firstLine="567"/>
        <w:rPr>
          <w:rFonts w:ascii="Calibri" w:hAnsi="Calibri" w:eastAsia="Arial" w:cs="Calibri"/>
          <w:color w:val="000000"/>
        </w:rPr>
      </w:pPr>
    </w:p>
    <w:p w:rsidRPr="005C48A0" w:rsidR="000F1ABE" w:rsidP="005C48A0" w:rsidRDefault="46C1711F" w14:paraId="52C831BB" w14:textId="2463951D">
      <w:pPr>
        <w:spacing w:line="248" w:lineRule="auto"/>
        <w:ind w:right="124" w:firstLine="567"/>
        <w:rPr>
          <w:rFonts w:ascii="Calibri" w:hAnsi="Calibri" w:eastAsia="Arial" w:cs="Calibri"/>
          <w:color w:val="000000" w:themeColor="text1"/>
        </w:rPr>
      </w:pPr>
      <w:r w:rsidRPr="005C48A0">
        <w:rPr>
          <w:rFonts w:ascii="Calibri" w:hAnsi="Calibri" w:eastAsia="Arial" w:cs="Calibri"/>
          <w:color w:val="000000" w:themeColor="text1"/>
        </w:rPr>
        <w:t xml:space="preserve">At </w:t>
      </w:r>
      <w:r w:rsidRPr="005C48A0">
        <w:rPr>
          <w:rFonts w:ascii="Calibri" w:hAnsi="Calibri" w:eastAsia="Arial" w:cs="Calibri"/>
        </w:rPr>
        <w:t>PHS</w:t>
      </w:r>
      <w:r w:rsidRPr="005C48A0">
        <w:rPr>
          <w:rFonts w:ascii="Calibri" w:hAnsi="Calibri" w:eastAsia="Arial" w:cs="Calibri"/>
          <w:color w:val="000000" w:themeColor="text1"/>
        </w:rPr>
        <w:t>,</w:t>
      </w:r>
      <w:r w:rsidRPr="005C48A0">
        <w:rPr>
          <w:rFonts w:ascii="Calibri" w:hAnsi="Calibri" w:eastAsia="Arial" w:cs="Calibri"/>
        </w:rPr>
        <w:t xml:space="preserve"> to teach </w:t>
      </w:r>
      <w:r w:rsidRPr="005C48A0" w:rsidR="2AF823E3">
        <w:rPr>
          <w:rFonts w:ascii="Calibri" w:hAnsi="Calibri" w:eastAsia="Arial" w:cs="Calibri"/>
        </w:rPr>
        <w:t>RSE</w:t>
      </w:r>
      <w:r w:rsidRPr="005C48A0">
        <w:rPr>
          <w:rFonts w:ascii="Calibri" w:hAnsi="Calibri" w:eastAsia="Arial" w:cs="Calibri"/>
        </w:rPr>
        <w:t xml:space="preserve">, </w:t>
      </w:r>
      <w:r w:rsidRPr="005C48A0">
        <w:rPr>
          <w:rFonts w:ascii="Calibri" w:hAnsi="Calibri" w:eastAsia="Arial" w:cs="Calibri"/>
          <w:color w:val="000000" w:themeColor="text1"/>
        </w:rPr>
        <w:t xml:space="preserve">we use </w:t>
      </w:r>
      <w:r w:rsidRPr="005C48A0" w:rsidR="631371D9">
        <w:rPr>
          <w:rFonts w:ascii="Calibri" w:hAnsi="Calibri" w:eastAsia="Arial" w:cs="Calibri"/>
          <w:color w:val="000000" w:themeColor="text1"/>
        </w:rPr>
        <w:t>a range of resources, including but not limited to:</w:t>
      </w:r>
    </w:p>
    <w:p w:rsidRPr="005C48A0" w:rsidR="000F1ABE" w:rsidP="005C48A0" w:rsidRDefault="46C1711F" w14:paraId="5EE295E0" w14:textId="2B0696CA">
      <w:pPr>
        <w:pStyle w:val="ListParagraph"/>
        <w:numPr>
          <w:ilvl w:val="0"/>
          <w:numId w:val="6"/>
        </w:numPr>
        <w:spacing w:line="248" w:lineRule="auto"/>
        <w:ind w:left="0" w:right="124" w:firstLine="567"/>
        <w:rPr>
          <w:rFonts w:ascii="Calibri" w:hAnsi="Calibri" w:eastAsia="Arial" w:cs="Calibri"/>
          <w:color w:val="000000" w:themeColor="text1"/>
        </w:rPr>
      </w:pPr>
      <w:r w:rsidRPr="005C48A0">
        <w:rPr>
          <w:rFonts w:ascii="Calibri" w:hAnsi="Calibri" w:eastAsia="Arial" w:cs="Calibri"/>
          <w:color w:val="000000" w:themeColor="text1"/>
        </w:rPr>
        <w:t>BBC Active Sex and Relationship Education PSHE pack</w:t>
      </w:r>
    </w:p>
    <w:p w:rsidRPr="005C48A0" w:rsidR="000F1ABE" w:rsidP="005C48A0" w:rsidRDefault="46C1711F" w14:paraId="4ACA550C" w14:textId="374554BE">
      <w:pPr>
        <w:pStyle w:val="ListParagraph"/>
        <w:numPr>
          <w:ilvl w:val="0"/>
          <w:numId w:val="6"/>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lastRenderedPageBreak/>
        <w:t>CGP Science workbooks</w:t>
      </w:r>
    </w:p>
    <w:p w:rsidRPr="005C48A0" w:rsidR="000F1ABE" w:rsidP="005C48A0" w:rsidRDefault="46C1711F" w14:paraId="3FA9397E" w14:textId="2F6E0072">
      <w:pPr>
        <w:pStyle w:val="ListParagraph"/>
        <w:numPr>
          <w:ilvl w:val="0"/>
          <w:numId w:val="6"/>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ASDAN Sex and Relationship Education Short</w:t>
      </w:r>
      <w:r w:rsidRPr="005C48A0" w:rsidR="6B3D526C">
        <w:rPr>
          <w:rFonts w:ascii="Calibri" w:hAnsi="Calibri" w:eastAsia="Arial" w:cs="Calibri"/>
          <w:color w:val="000000" w:themeColor="text1"/>
        </w:rPr>
        <w:t xml:space="preserve"> </w:t>
      </w:r>
      <w:r w:rsidRPr="005C48A0">
        <w:rPr>
          <w:rFonts w:ascii="Calibri" w:hAnsi="Calibri" w:eastAsia="Arial" w:cs="Calibri"/>
          <w:color w:val="000000" w:themeColor="text1"/>
        </w:rPr>
        <w:t>Course</w:t>
      </w:r>
    </w:p>
    <w:p w:rsidRPr="005C48A0" w:rsidR="000F1ABE" w:rsidP="005C48A0" w:rsidRDefault="46C1711F" w14:paraId="7C48693E" w14:textId="7CA2C6F2">
      <w:pPr>
        <w:pStyle w:val="ListParagraph"/>
        <w:numPr>
          <w:ilvl w:val="0"/>
          <w:numId w:val="6"/>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Basic Skills for life – Health Matters</w:t>
      </w:r>
    </w:p>
    <w:p w:rsidRPr="00CA05A3" w:rsidR="000F1ABE" w:rsidP="005C48A0" w:rsidRDefault="21426D61" w14:paraId="418CEC48" w14:textId="72E964E2">
      <w:pPr>
        <w:pStyle w:val="ListParagraph"/>
        <w:numPr>
          <w:ilvl w:val="0"/>
          <w:numId w:val="6"/>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PSHE Association</w:t>
      </w:r>
      <w:r w:rsidRPr="005C48A0" w:rsidR="0CACA60C">
        <w:rPr>
          <w:rFonts w:ascii="Calibri" w:hAnsi="Calibri" w:eastAsia="Arial" w:cs="Calibri"/>
          <w:color w:val="000000" w:themeColor="text1"/>
        </w:rPr>
        <w:t xml:space="preserve"> programme of study.</w:t>
      </w:r>
    </w:p>
    <w:p w:rsidRPr="005C48A0" w:rsidR="00CA05A3" w:rsidP="00CA05A3" w:rsidRDefault="00CA05A3" w14:paraId="7ED02603" w14:textId="77777777">
      <w:pPr>
        <w:pStyle w:val="ListParagraph"/>
        <w:spacing w:line="248" w:lineRule="auto"/>
        <w:ind w:left="567" w:right="124"/>
        <w:rPr>
          <w:rFonts w:ascii="Calibri" w:hAnsi="Calibri" w:cs="Calibri"/>
          <w:color w:val="000000" w:themeColor="text1"/>
        </w:rPr>
      </w:pPr>
    </w:p>
    <w:p w:rsidRPr="005C48A0" w:rsidR="000F1ABE" w:rsidP="00CA05A3" w:rsidRDefault="14659383" w14:paraId="48DC4E6D" w14:textId="774952CE">
      <w:pPr>
        <w:spacing w:line="248" w:lineRule="auto"/>
        <w:ind w:left="567"/>
        <w:rPr>
          <w:rFonts w:ascii="Calibri" w:hAnsi="Calibri" w:eastAsia="Arial" w:cs="Calibri"/>
          <w:color w:val="0B0C0C"/>
        </w:rPr>
      </w:pPr>
      <w:r w:rsidRPr="005C48A0">
        <w:rPr>
          <w:rFonts w:ascii="Calibri" w:hAnsi="Calibri" w:eastAsia="Arial" w:cs="Calibri"/>
          <w:color w:val="0B0C0C"/>
        </w:rPr>
        <w:t>PHS carefully assesses each resource they propose to use to ensure they are appropriate for the age and maturity of pupils and sensitive to their needs. Where relevant, PHS uses resources that are medically accurate. PHS also consider</w:t>
      </w:r>
      <w:r w:rsidRPr="005C48A0" w:rsidR="0DADD9F2">
        <w:rPr>
          <w:rFonts w:ascii="Calibri" w:hAnsi="Calibri" w:eastAsia="Arial" w:cs="Calibri"/>
          <w:color w:val="0B0C0C"/>
        </w:rPr>
        <w:t>s</w:t>
      </w:r>
      <w:r w:rsidRPr="005C48A0">
        <w:rPr>
          <w:rFonts w:ascii="Calibri" w:hAnsi="Calibri" w:eastAsia="Arial" w:cs="Calibri"/>
          <w:color w:val="0B0C0C"/>
        </w:rPr>
        <w:t xml:space="preserve"> the expertise of the main subject associations who often quality assure third-party resources.</w:t>
      </w:r>
      <w:r w:rsidR="00CA05A3">
        <w:rPr>
          <w:rFonts w:ascii="Calibri" w:hAnsi="Calibri" w:eastAsia="Arial" w:cs="Calibri"/>
          <w:color w:val="0B0C0C"/>
        </w:rPr>
        <w:t xml:space="preserve"> </w:t>
      </w:r>
      <w:r w:rsidRPr="005C48A0" w:rsidR="2303FD00">
        <w:rPr>
          <w:rFonts w:ascii="Calibri" w:hAnsi="Calibri" w:eastAsia="Arial" w:cs="Calibri"/>
          <w:color w:val="0B0C0C"/>
        </w:rPr>
        <w:t xml:space="preserve">PHS </w:t>
      </w:r>
      <w:r w:rsidRPr="005C48A0" w:rsidR="3D1AFCF0">
        <w:rPr>
          <w:rFonts w:ascii="Calibri" w:hAnsi="Calibri" w:eastAsia="Arial" w:cs="Calibri"/>
          <w:color w:val="0B0C0C"/>
        </w:rPr>
        <w:t xml:space="preserve">aims to </w:t>
      </w:r>
      <w:r w:rsidRPr="005C48A0">
        <w:rPr>
          <w:rFonts w:ascii="Calibri" w:hAnsi="Calibri" w:eastAsia="Arial" w:cs="Calibri"/>
          <w:color w:val="0B0C0C"/>
        </w:rPr>
        <w:t xml:space="preserve">ensure that when they consult </w:t>
      </w:r>
      <w:r w:rsidRPr="005C48A0" w:rsidR="6EB54E41">
        <w:rPr>
          <w:rFonts w:ascii="Calibri" w:hAnsi="Calibri" w:eastAsia="Arial" w:cs="Calibri"/>
          <w:color w:val="0B0C0C"/>
        </w:rPr>
        <w:t>parents,</w:t>
      </w:r>
      <w:r w:rsidRPr="005C48A0">
        <w:rPr>
          <w:rFonts w:ascii="Calibri" w:hAnsi="Calibri" w:eastAsia="Arial" w:cs="Calibri"/>
          <w:color w:val="0B0C0C"/>
        </w:rPr>
        <w:t xml:space="preserve"> they provide examples of the resources they plan to use. This can be reassuring for parents and enables them to continue the conversations started in class at home.</w:t>
      </w:r>
    </w:p>
    <w:p w:rsidRPr="005C48A0" w:rsidR="005C48A0" w:rsidP="005C48A0" w:rsidRDefault="005C48A0" w14:paraId="15E8AC66" w14:textId="77777777">
      <w:pPr>
        <w:spacing w:line="248" w:lineRule="auto"/>
        <w:ind w:firstLine="567"/>
        <w:rPr>
          <w:rFonts w:ascii="Calibri" w:hAnsi="Calibri" w:eastAsia="Arial" w:cs="Calibri"/>
          <w:color w:val="0B0C0C"/>
        </w:rPr>
      </w:pPr>
    </w:p>
    <w:p w:rsidRPr="005C48A0" w:rsidR="34A94FD4" w:rsidP="005C48A0" w:rsidRDefault="34A94FD4" w14:paraId="735997F8" w14:textId="37D8C6B4">
      <w:pPr>
        <w:spacing w:line="248" w:lineRule="auto"/>
        <w:ind w:right="124" w:firstLine="567"/>
        <w:rPr>
          <w:rFonts w:ascii="Calibri" w:hAnsi="Calibri" w:eastAsia="Arial" w:cs="Calibri"/>
          <w:b/>
          <w:bCs/>
          <w:color w:val="000000" w:themeColor="text1"/>
        </w:rPr>
      </w:pPr>
      <w:r w:rsidRPr="005C48A0">
        <w:rPr>
          <w:rFonts w:ascii="Calibri" w:hAnsi="Calibri" w:eastAsia="Arial" w:cs="Calibri"/>
          <w:b/>
          <w:bCs/>
          <w:color w:val="000000" w:themeColor="text1"/>
        </w:rPr>
        <w:t>Accessibility</w:t>
      </w:r>
    </w:p>
    <w:p w:rsidRPr="005C48A0" w:rsidR="34A94FD4" w:rsidP="005C48A0" w:rsidRDefault="34A94FD4" w14:paraId="6114EE48" w14:textId="2976F106">
      <w:pPr>
        <w:spacing w:line="248" w:lineRule="auto"/>
        <w:ind w:right="124" w:firstLine="567"/>
        <w:rPr>
          <w:rFonts w:ascii="Calibri" w:hAnsi="Calibri" w:eastAsia="Arial" w:cs="Calibri"/>
          <w:b/>
          <w:bCs/>
          <w:color w:val="000000" w:themeColor="text1"/>
        </w:rPr>
      </w:pPr>
      <w:r w:rsidRPr="005C48A0">
        <w:rPr>
          <w:rFonts w:ascii="Calibri" w:hAnsi="Calibri" w:eastAsia="Arial" w:cs="Calibri"/>
          <w:b/>
          <w:bCs/>
          <w:color w:val="000000" w:themeColor="text1"/>
        </w:rPr>
        <w:t xml:space="preserve"> </w:t>
      </w:r>
    </w:p>
    <w:p w:rsidRPr="005C48A0" w:rsidR="34A94FD4" w:rsidP="00CA05A3" w:rsidRDefault="34A94FD4" w14:paraId="777A150C" w14:textId="31452ABA">
      <w:pPr>
        <w:spacing w:line="248" w:lineRule="auto"/>
        <w:ind w:left="567"/>
        <w:rPr>
          <w:rFonts w:ascii="Calibri" w:hAnsi="Calibri" w:eastAsia="Arial" w:cs="Calibri"/>
          <w:color w:val="000000" w:themeColor="text1"/>
        </w:rPr>
      </w:pPr>
      <w:r w:rsidRPr="005C48A0">
        <w:rPr>
          <w:rFonts w:ascii="Calibri" w:hAnsi="Calibri" w:eastAsia="Arial" w:cs="Calibri"/>
          <w:color w:val="000000" w:themeColor="text1"/>
        </w:rPr>
        <w:t xml:space="preserve">Relationships and Sex Education should be available to all students, irrespective of gender, ethnic background, physical or cognitive ability. Due to the complexity of needs and range in developmental stages of the pupils at Park House School, a multi-disciplinary team of professionals (Occupational Therapist, Speech and Language Therapist, Psychologist and Teacher) will work together to ensure the delivery of RSE content is developmentally appropriate to the individual needs of each student. The broad pathways at Park House School are Pre-Formal, Semi-Formal and Formal learners, although we recognise and celebrate </w:t>
      </w:r>
      <w:proofErr w:type="gramStart"/>
      <w:r w:rsidRPr="005C48A0">
        <w:rPr>
          <w:rFonts w:ascii="Calibri" w:hAnsi="Calibri" w:eastAsia="Arial" w:cs="Calibri"/>
          <w:color w:val="000000" w:themeColor="text1"/>
        </w:rPr>
        <w:t>that students</w:t>
      </w:r>
      <w:proofErr w:type="gramEnd"/>
      <w:r w:rsidRPr="005C48A0">
        <w:rPr>
          <w:rFonts w:ascii="Calibri" w:hAnsi="Calibri" w:eastAsia="Arial" w:cs="Calibri"/>
          <w:color w:val="000000" w:themeColor="text1"/>
        </w:rPr>
        <w:t xml:space="preserve"> can have a blended approach of these pathways due the complexity of their needs. The paragraphs below provide an overview of the content delivered in each of the pathways. </w:t>
      </w:r>
    </w:p>
    <w:p w:rsidRPr="005C48A0" w:rsidR="34A94FD4" w:rsidP="005C48A0" w:rsidRDefault="34A94FD4" w14:paraId="4E200426" w14:textId="39B7E286">
      <w:pPr>
        <w:spacing w:line="248" w:lineRule="auto"/>
        <w:ind w:right="124" w:firstLine="567"/>
        <w:rPr>
          <w:rFonts w:ascii="Calibri" w:hAnsi="Calibri" w:eastAsia="Arial" w:cs="Calibri"/>
          <w:b/>
          <w:bCs/>
          <w:color w:val="000000" w:themeColor="text1"/>
        </w:rPr>
      </w:pPr>
    </w:p>
    <w:p w:rsidRPr="005C48A0" w:rsidR="000F1ABE" w:rsidP="005C48A0" w:rsidRDefault="46C1711F" w14:paraId="00000037" w14:textId="1A2A7B9B">
      <w:pPr>
        <w:spacing w:line="248" w:lineRule="auto"/>
        <w:ind w:right="124" w:firstLine="567"/>
        <w:rPr>
          <w:rFonts w:ascii="Calibri" w:hAnsi="Calibri" w:eastAsia="Arial" w:cs="Calibri"/>
          <w:b/>
          <w:bCs/>
          <w:color w:val="000000"/>
        </w:rPr>
      </w:pPr>
      <w:r w:rsidRPr="005C48A0">
        <w:rPr>
          <w:rFonts w:ascii="Calibri" w:hAnsi="Calibri" w:eastAsia="Arial" w:cs="Calibri"/>
          <w:b/>
          <w:bCs/>
          <w:color w:val="000000"/>
        </w:rPr>
        <w:t>P</w:t>
      </w:r>
      <w:r w:rsidRPr="005C48A0" w:rsidR="1A4D2BBC">
        <w:rPr>
          <w:rFonts w:ascii="Calibri" w:hAnsi="Calibri" w:eastAsia="Arial" w:cs="Calibri"/>
          <w:b/>
          <w:bCs/>
          <w:color w:val="000000"/>
        </w:rPr>
        <w:t xml:space="preserve">re-formal </w:t>
      </w:r>
    </w:p>
    <w:p w:rsidRPr="005C48A0" w:rsidR="005C48A0" w:rsidP="005C48A0" w:rsidRDefault="005C48A0" w14:paraId="6AD4A5C6" w14:textId="77777777">
      <w:pPr>
        <w:spacing w:line="248" w:lineRule="auto"/>
        <w:ind w:right="124" w:firstLine="567"/>
        <w:rPr>
          <w:rFonts w:ascii="Calibri" w:hAnsi="Calibri" w:eastAsia="Arial" w:cs="Calibri"/>
          <w:color w:val="000000"/>
        </w:rPr>
      </w:pPr>
    </w:p>
    <w:p w:rsidRPr="005C48A0" w:rsidR="000F1ABE" w:rsidP="00CA05A3" w:rsidRDefault="007F56BD" w14:paraId="00000039" w14:textId="6BDAFFB7">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Children learn about the concept of male and female and about young animals.  In ongoing PSHE work they develop skills to form friendships, manage their feelings (though the Zones of Regulation curriculum) and develop and understanding of how to have safe </w:t>
      </w:r>
      <w:r w:rsidRPr="005C48A0">
        <w:rPr>
          <w:rFonts w:ascii="Calibri" w:hAnsi="Calibri" w:eastAsia="Arial" w:cs="Calibri"/>
          <w:color w:val="000000" w:themeColor="text1"/>
        </w:rPr>
        <w:t xml:space="preserve">relationships with others. This will include empowering students to say no to touch which makes them feel uncomfortable through using their preferred method of communication. They will also work on life skills and personal hygiene. </w:t>
      </w:r>
      <w:r w:rsidRPr="005C48A0">
        <w:rPr>
          <w:rFonts w:ascii="Calibri" w:hAnsi="Calibri" w:cs="Calibri"/>
        </w:rPr>
        <w:br w:type="page"/>
      </w:r>
    </w:p>
    <w:p w:rsidR="000F1ABE" w:rsidP="005C48A0" w:rsidRDefault="231A3F43" w14:paraId="0000003A" w14:textId="52FA9B7A">
      <w:pPr>
        <w:spacing w:line="259" w:lineRule="auto"/>
        <w:ind w:firstLine="567"/>
        <w:rPr>
          <w:rFonts w:ascii="Calibri" w:hAnsi="Calibri" w:eastAsia="Arial" w:cs="Calibri"/>
          <w:b/>
          <w:bCs/>
          <w:color w:val="000000"/>
        </w:rPr>
      </w:pPr>
      <w:r w:rsidRPr="005C48A0">
        <w:rPr>
          <w:rFonts w:ascii="Calibri" w:hAnsi="Calibri" w:eastAsia="Arial" w:cs="Calibri"/>
          <w:b/>
          <w:bCs/>
          <w:color w:val="000000"/>
        </w:rPr>
        <w:lastRenderedPageBreak/>
        <w:t>Semi Formal</w:t>
      </w:r>
    </w:p>
    <w:p w:rsidRPr="005C48A0" w:rsidR="00CA05A3" w:rsidP="005C48A0" w:rsidRDefault="00CA05A3" w14:paraId="732B6DDC" w14:textId="77777777">
      <w:pPr>
        <w:spacing w:line="259" w:lineRule="auto"/>
        <w:ind w:firstLine="567"/>
        <w:rPr>
          <w:rFonts w:ascii="Calibri" w:hAnsi="Calibri" w:eastAsia="Arial" w:cs="Calibri"/>
          <w:b/>
          <w:bCs/>
          <w:color w:val="000000"/>
        </w:rPr>
      </w:pPr>
    </w:p>
    <w:p w:rsidRPr="005C48A0" w:rsidR="000F1ABE" w:rsidP="00CA05A3" w:rsidRDefault="46C1711F" w14:paraId="0000003C" w14:textId="33370A72">
      <w:pPr>
        <w:ind w:left="567"/>
        <w:rPr>
          <w:rFonts w:ascii="Calibri" w:hAnsi="Calibri" w:eastAsia="Arial" w:cs="Calibri"/>
          <w:color w:val="000000"/>
        </w:rPr>
      </w:pPr>
      <w:r w:rsidRPr="005C48A0">
        <w:rPr>
          <w:rFonts w:ascii="Calibri" w:hAnsi="Calibri" w:eastAsia="Arial" w:cs="Calibri"/>
          <w:color w:val="000000" w:themeColor="text1"/>
        </w:rPr>
        <w:t xml:space="preserve">Through work in </w:t>
      </w:r>
      <w:proofErr w:type="gramStart"/>
      <w:r w:rsidRPr="005C48A0">
        <w:rPr>
          <w:rFonts w:ascii="Calibri" w:hAnsi="Calibri" w:eastAsia="Arial" w:cs="Calibri"/>
          <w:b/>
          <w:bCs/>
        </w:rPr>
        <w:t>S</w:t>
      </w:r>
      <w:r w:rsidRPr="005C48A0">
        <w:rPr>
          <w:rFonts w:ascii="Calibri" w:hAnsi="Calibri" w:eastAsia="Arial" w:cs="Calibri"/>
          <w:b/>
          <w:bCs/>
          <w:color w:val="000000" w:themeColor="text1"/>
        </w:rPr>
        <w:t>cience</w:t>
      </w:r>
      <w:proofErr w:type="gramEnd"/>
      <w:r w:rsidRPr="005C48A0">
        <w:rPr>
          <w:rFonts w:ascii="Calibri" w:hAnsi="Calibri" w:eastAsia="Arial" w:cs="Calibri"/>
          <w:color w:val="000000" w:themeColor="text1"/>
        </w:rPr>
        <w:t xml:space="preserve"> children learn </w:t>
      </w:r>
      <w:r w:rsidRPr="005C48A0">
        <w:rPr>
          <w:rFonts w:ascii="Calibri" w:hAnsi="Calibri" w:eastAsia="Arial" w:cs="Calibri"/>
        </w:rPr>
        <w:t>about the life</w:t>
      </w:r>
      <w:r w:rsidRPr="005C48A0">
        <w:rPr>
          <w:rFonts w:ascii="Calibri" w:hAnsi="Calibri" w:eastAsia="Arial" w:cs="Calibri"/>
          <w:color w:val="000000" w:themeColor="text1"/>
        </w:rPr>
        <w:t xml:space="preserve"> cycles of some animals, understand the idea of growing from young to old and learn that all living things reproduce.  They learn about the importance of personal hygiene to maintain good health</w:t>
      </w:r>
      <w:r w:rsidRPr="005C48A0" w:rsidR="3E83BFED">
        <w:rPr>
          <w:rFonts w:ascii="Calibri" w:hAnsi="Calibri" w:eastAsia="Arial" w:cs="Calibri"/>
          <w:color w:val="000000" w:themeColor="text1"/>
        </w:rPr>
        <w:t xml:space="preserve">. </w:t>
      </w:r>
      <w:r w:rsidRPr="005C48A0">
        <w:rPr>
          <w:rFonts w:ascii="Calibri" w:hAnsi="Calibri" w:eastAsia="Arial" w:cs="Calibri"/>
          <w:color w:val="000000" w:themeColor="text1"/>
        </w:rPr>
        <w:t xml:space="preserve">In </w:t>
      </w:r>
      <w:r w:rsidRPr="005C48A0">
        <w:rPr>
          <w:rFonts w:ascii="Calibri" w:hAnsi="Calibri" w:eastAsia="Arial" w:cs="Calibri"/>
          <w:b/>
          <w:bCs/>
          <w:color w:val="000000" w:themeColor="text1"/>
        </w:rPr>
        <w:t>RE</w:t>
      </w:r>
      <w:r w:rsidRPr="005C48A0">
        <w:rPr>
          <w:rFonts w:ascii="Calibri" w:hAnsi="Calibri" w:eastAsia="Arial" w:cs="Calibri"/>
          <w:color w:val="000000" w:themeColor="text1"/>
        </w:rPr>
        <w:t xml:space="preserve"> </w:t>
      </w:r>
      <w:r w:rsidRPr="005C48A0">
        <w:rPr>
          <w:rFonts w:ascii="Calibri" w:hAnsi="Calibri" w:eastAsia="Arial" w:cs="Calibri"/>
          <w:b/>
          <w:bCs/>
          <w:color w:val="000000" w:themeColor="text1"/>
        </w:rPr>
        <w:t>and</w:t>
      </w:r>
      <w:r w:rsidRPr="005C48A0">
        <w:rPr>
          <w:rFonts w:ascii="Calibri" w:hAnsi="Calibri" w:eastAsia="Arial" w:cs="Calibri"/>
          <w:color w:val="000000" w:themeColor="text1"/>
        </w:rPr>
        <w:t xml:space="preserve"> </w:t>
      </w:r>
      <w:r w:rsidRPr="005C48A0">
        <w:rPr>
          <w:rFonts w:ascii="Calibri" w:hAnsi="Calibri" w:eastAsia="Arial" w:cs="Calibri"/>
          <w:b/>
          <w:bCs/>
          <w:color w:val="000000" w:themeColor="text1"/>
        </w:rPr>
        <w:t>Citizenship</w:t>
      </w:r>
      <w:r w:rsidRPr="005C48A0">
        <w:rPr>
          <w:rFonts w:ascii="Calibri" w:hAnsi="Calibri" w:eastAsia="Arial" w:cs="Calibri"/>
          <w:color w:val="000000" w:themeColor="text1"/>
        </w:rPr>
        <w:t xml:space="preserve"> children reflect on family relationships, different family groups and friendship</w:t>
      </w:r>
      <w:r w:rsidRPr="005C48A0" w:rsidR="390A42A0">
        <w:rPr>
          <w:rFonts w:ascii="Calibri" w:hAnsi="Calibri" w:eastAsia="Arial" w:cs="Calibri"/>
          <w:color w:val="000000" w:themeColor="text1"/>
        </w:rPr>
        <w:t xml:space="preserve">. </w:t>
      </w:r>
      <w:r w:rsidRPr="005C48A0">
        <w:rPr>
          <w:rFonts w:ascii="Calibri" w:hAnsi="Calibri" w:eastAsia="Arial" w:cs="Calibri"/>
          <w:color w:val="000000" w:themeColor="text1"/>
        </w:rPr>
        <w:t xml:space="preserve">They learn about rituals and traditions associated with birth, marriage and death and talk about the emotions involved. </w:t>
      </w:r>
    </w:p>
    <w:p w:rsidRPr="005C48A0" w:rsidR="000F1ABE" w:rsidP="00CA05A3" w:rsidRDefault="007F56BD" w14:paraId="0000003D" w14:textId="77777777">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They begin to </w:t>
      </w:r>
      <w:r w:rsidRPr="005C48A0">
        <w:rPr>
          <w:rFonts w:ascii="Calibri" w:hAnsi="Calibri" w:eastAsia="Arial" w:cs="Calibri"/>
        </w:rPr>
        <w:t>cooperate</w:t>
      </w:r>
      <w:r w:rsidRPr="005C48A0">
        <w:rPr>
          <w:rFonts w:ascii="Calibri" w:hAnsi="Calibri" w:eastAsia="Arial" w:cs="Calibri"/>
          <w:color w:val="000000" w:themeColor="text1"/>
        </w:rPr>
        <w:t xml:space="preserve"> with others in work and play and begin to recognise the range of hu</w:t>
      </w:r>
      <w:r w:rsidRPr="005C48A0">
        <w:rPr>
          <w:rFonts w:ascii="Calibri" w:hAnsi="Calibri" w:eastAsia="Arial" w:cs="Calibri"/>
          <w:color w:val="000000" w:themeColor="text1"/>
        </w:rPr>
        <w:t xml:space="preserve">man emotions and ways to deal with them. They also learn about personal safety. </w:t>
      </w:r>
    </w:p>
    <w:p w:rsidRPr="005C48A0" w:rsidR="000F1ABE" w:rsidP="005C48A0" w:rsidRDefault="007F56BD" w14:paraId="0000003E"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00CA05A3" w:rsidP="005C48A0" w:rsidRDefault="2B35D75E" w14:paraId="13000D32" w14:textId="77777777">
      <w:pPr>
        <w:spacing w:line="248" w:lineRule="auto"/>
        <w:ind w:right="124" w:firstLine="567"/>
        <w:rPr>
          <w:rFonts w:ascii="Calibri" w:hAnsi="Calibri" w:eastAsia="Arial" w:cs="Calibri"/>
          <w:b/>
          <w:bCs/>
          <w:color w:val="000000"/>
        </w:rPr>
      </w:pPr>
      <w:r w:rsidRPr="005C48A0">
        <w:rPr>
          <w:rFonts w:ascii="Calibri" w:hAnsi="Calibri" w:eastAsia="Arial" w:cs="Calibri"/>
          <w:b/>
          <w:bCs/>
          <w:color w:val="000000"/>
        </w:rPr>
        <w:t>Formal</w:t>
      </w:r>
      <w:r w:rsidRPr="005C48A0" w:rsidR="46C1711F">
        <w:rPr>
          <w:rFonts w:ascii="Calibri" w:hAnsi="Calibri" w:eastAsia="Arial" w:cs="Calibri"/>
          <w:b/>
          <w:bCs/>
          <w:color w:val="000000"/>
        </w:rPr>
        <w:t xml:space="preserve"> </w:t>
      </w:r>
    </w:p>
    <w:p w:rsidRPr="005C48A0" w:rsidR="000F1ABE" w:rsidP="005C48A0" w:rsidRDefault="46C1711F" w14:paraId="0000003F" w14:textId="4B90F47C">
      <w:pPr>
        <w:spacing w:line="248" w:lineRule="auto"/>
        <w:ind w:right="124" w:firstLine="567"/>
        <w:rPr>
          <w:rFonts w:ascii="Calibri" w:hAnsi="Calibri" w:eastAsia="Arial" w:cs="Calibri"/>
          <w:color w:val="000000"/>
        </w:rPr>
      </w:pPr>
      <w:r w:rsidRPr="005C48A0">
        <w:rPr>
          <w:rFonts w:ascii="Calibri" w:hAnsi="Calibri" w:eastAsia="Arial" w:cs="Calibri"/>
          <w:color w:val="000000"/>
        </w:rPr>
        <w:t xml:space="preserve"> </w:t>
      </w:r>
    </w:p>
    <w:p w:rsidRPr="005C48A0" w:rsidR="000F1ABE" w:rsidP="00CA05A3" w:rsidRDefault="007F56BD" w14:paraId="00000040" w14:textId="77777777">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In </w:t>
      </w:r>
      <w:r w:rsidRPr="005C48A0">
        <w:rPr>
          <w:rFonts w:ascii="Calibri" w:hAnsi="Calibri" w:eastAsia="Arial" w:cs="Calibri"/>
          <w:b/>
          <w:bCs/>
        </w:rPr>
        <w:t>S</w:t>
      </w:r>
      <w:r w:rsidRPr="005C48A0">
        <w:rPr>
          <w:rFonts w:ascii="Calibri" w:hAnsi="Calibri" w:eastAsia="Arial" w:cs="Calibri"/>
          <w:b/>
          <w:bCs/>
          <w:color w:val="000000" w:themeColor="text1"/>
        </w:rPr>
        <w:t>cience</w:t>
      </w:r>
      <w:r w:rsidRPr="005C48A0">
        <w:rPr>
          <w:rFonts w:ascii="Calibri" w:hAnsi="Calibri" w:eastAsia="Arial" w:cs="Calibri"/>
          <w:color w:val="000000" w:themeColor="text1"/>
        </w:rPr>
        <w:t xml:space="preserve"> children build on their knowledge of life cycles and learn about the basic biology of human reproduction system. </w:t>
      </w:r>
      <w:r w:rsidRPr="005C48A0">
        <w:rPr>
          <w:rFonts w:ascii="Calibri" w:hAnsi="Calibri" w:eastAsia="Arial" w:cs="Calibri"/>
        </w:rPr>
        <w:t>Pupils</w:t>
      </w:r>
      <w:r w:rsidRPr="005C48A0">
        <w:rPr>
          <w:rFonts w:ascii="Calibri" w:hAnsi="Calibri" w:eastAsia="Arial" w:cs="Calibri"/>
          <w:color w:val="000000" w:themeColor="text1"/>
        </w:rPr>
        <w:t xml:space="preserve"> are taught about the physical, emotional and social changes at puberty, which include personal hygiene.  In </w:t>
      </w:r>
      <w:r w:rsidRPr="005C48A0">
        <w:rPr>
          <w:rFonts w:ascii="Calibri" w:hAnsi="Calibri" w:eastAsia="Arial" w:cs="Calibri"/>
          <w:b/>
          <w:bCs/>
          <w:color w:val="000000" w:themeColor="text1"/>
        </w:rPr>
        <w:t>RE and Citizenship</w:t>
      </w:r>
      <w:r w:rsidRPr="005C48A0">
        <w:rPr>
          <w:rFonts w:ascii="Calibri" w:hAnsi="Calibri" w:eastAsia="Arial" w:cs="Calibri"/>
          <w:color w:val="000000" w:themeColor="text1"/>
        </w:rPr>
        <w:t xml:space="preserve"> they con</w:t>
      </w:r>
      <w:r w:rsidRPr="005C48A0">
        <w:rPr>
          <w:rFonts w:ascii="Calibri" w:hAnsi="Calibri" w:eastAsia="Arial" w:cs="Calibri"/>
          <w:color w:val="000000" w:themeColor="text1"/>
        </w:rPr>
        <w:t>tinue to develop an understanding of relationships within a family, between friends and the community and that there are different patterns of friendship.  They will develop skills needed to form relationships and to respect other people’s emotions and fee</w:t>
      </w:r>
      <w:r w:rsidRPr="005C48A0">
        <w:rPr>
          <w:rFonts w:ascii="Calibri" w:hAnsi="Calibri" w:eastAsia="Arial" w:cs="Calibri"/>
          <w:color w:val="000000" w:themeColor="text1"/>
        </w:rPr>
        <w:t xml:space="preserve">lings.  They will consider how to make simple choices and exercise some basic techniques for resisting pressures. </w:t>
      </w:r>
    </w:p>
    <w:p w:rsidRPr="005C48A0" w:rsidR="000F1ABE" w:rsidP="00CA05A3" w:rsidRDefault="007F56BD" w14:paraId="00000041"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000F1ABE" w:rsidP="00CA05A3" w:rsidRDefault="46C1711F" w14:paraId="00000042" w14:textId="0406E9F8">
      <w:pPr>
        <w:spacing w:line="248" w:lineRule="auto"/>
        <w:ind w:left="567" w:right="124"/>
        <w:rPr>
          <w:rFonts w:ascii="Calibri" w:hAnsi="Calibri" w:eastAsia="Arial" w:cs="Calibri"/>
          <w:color w:val="000000"/>
        </w:rPr>
      </w:pPr>
      <w:r w:rsidRPr="005C48A0">
        <w:rPr>
          <w:rFonts w:ascii="Calibri" w:hAnsi="Calibri" w:eastAsia="Arial" w:cs="Calibri"/>
          <w:color w:val="000000"/>
        </w:rPr>
        <w:t xml:space="preserve">By the end of </w:t>
      </w:r>
      <w:r w:rsidRPr="005C48A0">
        <w:rPr>
          <w:rFonts w:ascii="Calibri" w:hAnsi="Calibri" w:eastAsia="Arial" w:cs="Calibri"/>
          <w:b/>
          <w:bCs/>
          <w:color w:val="000000"/>
        </w:rPr>
        <w:t>Key Stages 3 and 4</w:t>
      </w:r>
      <w:r w:rsidRPr="005C48A0">
        <w:rPr>
          <w:rFonts w:ascii="Calibri" w:hAnsi="Calibri" w:eastAsia="Arial" w:cs="Calibri"/>
          <w:color w:val="000000"/>
        </w:rPr>
        <w:t xml:space="preserve"> </w:t>
      </w:r>
      <w:r w:rsidRPr="005C48A0" w:rsidR="4B2091ED">
        <w:rPr>
          <w:rFonts w:ascii="Calibri" w:hAnsi="Calibri" w:eastAsia="Arial" w:cs="Calibri"/>
          <w:color w:val="000000"/>
        </w:rPr>
        <w:t xml:space="preserve">(formal) </w:t>
      </w:r>
      <w:r w:rsidRPr="005C48A0">
        <w:rPr>
          <w:rFonts w:ascii="Calibri" w:hAnsi="Calibri" w:eastAsia="Arial" w:cs="Calibri"/>
          <w:color w:val="000000"/>
        </w:rPr>
        <w:t>pupils will have had opportunities to gain knowledge and skills necessary to build and maintain healthy relationships including sexual relationships</w:t>
      </w:r>
      <w:r w:rsidRPr="005C48A0" w:rsidR="208C6823">
        <w:rPr>
          <w:rFonts w:ascii="Calibri" w:hAnsi="Calibri" w:eastAsia="Arial" w:cs="Calibri"/>
          <w:color w:val="000000"/>
        </w:rPr>
        <w:t xml:space="preserve">. </w:t>
      </w:r>
      <w:r w:rsidRPr="005C48A0">
        <w:rPr>
          <w:rFonts w:ascii="Calibri" w:hAnsi="Calibri" w:eastAsia="Arial" w:cs="Calibri"/>
          <w:color w:val="000000"/>
        </w:rPr>
        <w:t>They will also have considered their own and others’ attitudes towards relationships and sex as they begin to develop positive values which will guide them in making healthy choices in their future relationships</w:t>
      </w:r>
      <w:r w:rsidRPr="005C48A0" w:rsidR="1DBC2B79">
        <w:rPr>
          <w:rFonts w:ascii="Calibri" w:hAnsi="Calibri" w:eastAsia="Arial" w:cs="Calibri"/>
          <w:color w:val="000000"/>
        </w:rPr>
        <w:t xml:space="preserve">. By the end of Key Stage 4, where developmentally appropriate, students will have had the opportunity to develop their understanding of the following areas: </w:t>
      </w:r>
    </w:p>
    <w:p w:rsidRPr="005C48A0" w:rsidR="00CA05A3" w:rsidP="00CA05A3" w:rsidRDefault="00CA05A3" w14:paraId="184A886B" w14:textId="77777777">
      <w:pPr>
        <w:spacing w:line="248" w:lineRule="auto"/>
        <w:ind w:left="567" w:right="124"/>
        <w:rPr>
          <w:rFonts w:ascii="Calibri" w:hAnsi="Calibri" w:eastAsia="Arial" w:cs="Calibri"/>
          <w:b/>
          <w:bCs/>
          <w:color w:val="000000" w:themeColor="text1"/>
        </w:rPr>
      </w:pPr>
    </w:p>
    <w:p w:rsidRPr="005C48A0" w:rsidR="34A94FD4" w:rsidP="005C48A0" w:rsidRDefault="34A94FD4" w14:paraId="349852B1" w14:textId="5C99EA62">
      <w:pPr>
        <w:pStyle w:val="ListParagraph"/>
        <w:numPr>
          <w:ilvl w:val="0"/>
          <w:numId w:val="2"/>
        </w:numPr>
        <w:spacing w:line="248" w:lineRule="auto"/>
        <w:ind w:left="0" w:right="124" w:firstLine="567"/>
        <w:rPr>
          <w:rFonts w:ascii="Calibri" w:hAnsi="Calibri" w:eastAsia="Arial" w:cs="Calibri"/>
          <w:color w:val="000000" w:themeColor="text1"/>
        </w:rPr>
      </w:pPr>
      <w:r w:rsidRPr="005C48A0">
        <w:rPr>
          <w:rFonts w:ascii="Calibri" w:hAnsi="Calibri" w:eastAsia="Arial" w:cs="Calibri"/>
          <w:color w:val="000000" w:themeColor="text1"/>
        </w:rPr>
        <w:t>Positive relationships</w:t>
      </w:r>
    </w:p>
    <w:p w:rsidRPr="005C48A0" w:rsidR="34A94FD4" w:rsidP="005C48A0" w:rsidRDefault="34A94FD4" w14:paraId="416892FC" w14:textId="49E4C9E6">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Relationship values</w:t>
      </w:r>
    </w:p>
    <w:p w:rsidRPr="005C48A0" w:rsidR="34A94FD4" w:rsidP="005C48A0" w:rsidRDefault="34A94FD4" w14:paraId="66381B5D" w14:textId="7B9792C1">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Forming and maintaining respectful relationships</w:t>
      </w:r>
    </w:p>
    <w:p w:rsidRPr="005C48A0" w:rsidR="34A94FD4" w:rsidP="005C48A0" w:rsidRDefault="34A94FD4" w14:paraId="3BCDC550" w14:textId="67497246">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 xml:space="preserve">Consent </w:t>
      </w:r>
    </w:p>
    <w:p w:rsidRPr="005C48A0" w:rsidR="34A94FD4" w:rsidP="005C48A0" w:rsidRDefault="34A94FD4" w14:paraId="665CE76A" w14:textId="3E1BF244">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 xml:space="preserve">Contraception and parenthood </w:t>
      </w:r>
    </w:p>
    <w:p w:rsidRPr="005C48A0" w:rsidR="34A94FD4" w:rsidP="005C48A0" w:rsidRDefault="34A94FD4" w14:paraId="30DBEED3" w14:textId="02EDD03F">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Bullying, abuse and discrimination</w:t>
      </w:r>
    </w:p>
    <w:p w:rsidRPr="005C48A0" w:rsidR="34A94FD4" w:rsidP="005C48A0" w:rsidRDefault="34A94FD4" w14:paraId="6DCCDD28" w14:textId="07BE419F">
      <w:pPr>
        <w:pStyle w:val="ListParagraph"/>
        <w:numPr>
          <w:ilvl w:val="0"/>
          <w:numId w:val="2"/>
        </w:numPr>
        <w:spacing w:line="248" w:lineRule="auto"/>
        <w:ind w:left="0" w:right="124" w:firstLine="567"/>
        <w:rPr>
          <w:rFonts w:ascii="Calibri" w:hAnsi="Calibri" w:cs="Calibri"/>
          <w:color w:val="000000" w:themeColor="text1"/>
        </w:rPr>
      </w:pPr>
      <w:r w:rsidRPr="005C48A0">
        <w:rPr>
          <w:rFonts w:ascii="Calibri" w:hAnsi="Calibri" w:eastAsia="Arial" w:cs="Calibri"/>
          <w:color w:val="000000" w:themeColor="text1"/>
        </w:rPr>
        <w:t xml:space="preserve">Social influences </w:t>
      </w:r>
    </w:p>
    <w:p w:rsidRPr="005C48A0" w:rsidR="000F1ABE" w:rsidP="005C48A0" w:rsidRDefault="007F56BD" w14:paraId="00000043" w14:textId="77777777">
      <w:pPr>
        <w:spacing w:line="248" w:lineRule="auto"/>
        <w:ind w:right="124"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007F56BD" w14:paraId="00000044" w14:textId="0DD5A000">
      <w:pPr>
        <w:keepNext/>
        <w:keepLines/>
        <w:spacing w:line="249" w:lineRule="auto"/>
        <w:ind w:right="117" w:firstLine="567"/>
        <w:rPr>
          <w:rFonts w:ascii="Calibri" w:hAnsi="Calibri" w:eastAsia="Arial" w:cs="Calibri"/>
          <w:b/>
          <w:bCs/>
          <w:color w:val="000000"/>
        </w:rPr>
      </w:pPr>
      <w:r w:rsidRPr="005C48A0">
        <w:rPr>
          <w:rFonts w:ascii="Calibri" w:hAnsi="Calibri" w:eastAsia="Arial" w:cs="Calibri"/>
          <w:b/>
          <w:bCs/>
          <w:color w:val="000000" w:themeColor="text1"/>
        </w:rPr>
        <w:lastRenderedPageBreak/>
        <w:t>The needs of young people and the role of schools</w:t>
      </w:r>
    </w:p>
    <w:p w:rsidR="00CA05A3" w:rsidP="005C48A0" w:rsidRDefault="00CA05A3" w14:paraId="491D1EFA" w14:textId="77777777">
      <w:pPr>
        <w:keepNext/>
        <w:keepLines/>
        <w:spacing w:line="249" w:lineRule="auto"/>
        <w:ind w:right="117" w:firstLine="567"/>
        <w:rPr>
          <w:rFonts w:ascii="Calibri" w:hAnsi="Calibri" w:eastAsia="Arial" w:cs="Calibri"/>
        </w:rPr>
      </w:pPr>
    </w:p>
    <w:p w:rsidRPr="005C48A0" w:rsidR="000F1ABE" w:rsidP="00CA05A3" w:rsidRDefault="46C1711F" w14:paraId="00000046" w14:textId="7E60229F">
      <w:pPr>
        <w:keepNext/>
        <w:keepLines/>
        <w:spacing w:line="249" w:lineRule="auto"/>
        <w:ind w:left="567" w:right="117"/>
        <w:rPr>
          <w:rFonts w:ascii="Calibri" w:hAnsi="Calibri" w:eastAsia="Arial" w:cs="Calibri"/>
          <w:color w:val="000000"/>
        </w:rPr>
      </w:pPr>
      <w:r w:rsidRPr="005C48A0">
        <w:rPr>
          <w:rFonts w:ascii="Calibri" w:hAnsi="Calibri" w:eastAsia="Arial" w:cs="Calibri"/>
        </w:rPr>
        <w:t xml:space="preserve">The DfE statutory guidance </w:t>
      </w:r>
      <w:r w:rsidRPr="005C48A0">
        <w:rPr>
          <w:rFonts w:ascii="Calibri" w:hAnsi="Calibri" w:eastAsia="Arial" w:cs="Calibri"/>
          <w:b/>
          <w:bCs/>
          <w:i/>
          <w:iCs/>
        </w:rPr>
        <w:t xml:space="preserve"> </w:t>
      </w:r>
      <w:hyperlink r:id="rId14">
        <w:r w:rsidRPr="005C48A0">
          <w:rPr>
            <w:rStyle w:val="Hyperlink"/>
            <w:rFonts w:ascii="Calibri" w:hAnsi="Calibri" w:eastAsia="Arial" w:cs="Calibri"/>
            <w:b/>
            <w:bCs/>
            <w:i/>
            <w:iCs/>
          </w:rPr>
          <w:t>‘</w:t>
        </w:r>
        <w:r w:rsidRPr="005C48A0" w:rsidR="4AD471DF">
          <w:rPr>
            <w:rStyle w:val="Hyperlink"/>
            <w:rFonts w:ascii="Calibri" w:hAnsi="Calibri" w:eastAsia="Arial" w:cs="Calibri"/>
          </w:rPr>
          <w:t>Relationships Education, Relationships and Sex Education (RSE) and Health Education</w:t>
        </w:r>
        <w:r w:rsidRPr="005C48A0">
          <w:rPr>
            <w:rStyle w:val="Hyperlink"/>
            <w:rFonts w:ascii="Calibri" w:hAnsi="Calibri" w:eastAsia="Arial" w:cs="Calibri"/>
            <w:b/>
            <w:bCs/>
            <w:i/>
            <w:iCs/>
          </w:rPr>
          <w:t>’</w:t>
        </w:r>
        <w:r w:rsidRPr="005C48A0">
          <w:rPr>
            <w:rStyle w:val="Hyperlink"/>
            <w:rFonts w:ascii="Calibri" w:hAnsi="Calibri" w:eastAsia="Arial" w:cs="Calibri"/>
            <w:i/>
            <w:iCs/>
          </w:rPr>
          <w:t xml:space="preserve"> (20</w:t>
        </w:r>
        <w:r w:rsidRPr="005C48A0" w:rsidR="1B9967C1">
          <w:rPr>
            <w:rStyle w:val="Hyperlink"/>
            <w:rFonts w:ascii="Calibri" w:hAnsi="Calibri" w:eastAsia="Arial" w:cs="Calibri"/>
            <w:i/>
            <w:iCs/>
          </w:rPr>
          <w:t>19)</w:t>
        </w:r>
      </w:hyperlink>
      <w:r w:rsidRPr="005C48A0">
        <w:rPr>
          <w:rFonts w:ascii="Calibri" w:hAnsi="Calibri" w:eastAsia="Arial" w:cs="Calibri"/>
        </w:rPr>
        <w:t xml:space="preserve"> states that</w:t>
      </w:r>
      <w:r w:rsidRPr="005C48A0" w:rsidR="7F34F1D6">
        <w:rPr>
          <w:rFonts w:ascii="Calibri" w:hAnsi="Calibri" w:eastAsia="Arial" w:cs="Calibri"/>
        </w:rPr>
        <w:t>,</w:t>
      </w:r>
      <w:r w:rsidRPr="005C48A0">
        <w:rPr>
          <w:rFonts w:ascii="Calibri" w:hAnsi="Calibri" w:eastAsia="Arial" w:cs="Calibri"/>
        </w:rPr>
        <w:t xml:space="preserve"> </w:t>
      </w:r>
      <w:r w:rsidRPr="005C48A0" w:rsidR="6BF525C0">
        <w:rPr>
          <w:rFonts w:ascii="Calibri" w:hAnsi="Calibri" w:eastAsia="Arial" w:cs="Calibri"/>
        </w:rPr>
        <w:t>‘</w:t>
      </w:r>
      <w:r w:rsidRPr="005C48A0" w:rsidR="797FFBA3">
        <w:rPr>
          <w:rFonts w:ascii="Calibri" w:hAnsi="Calibri" w:eastAsia="Arial" w:cs="Calibri"/>
        </w:rPr>
        <w:t>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w:t>
      </w:r>
      <w:r w:rsidRPr="005C48A0" w:rsidR="68479787">
        <w:rPr>
          <w:rFonts w:ascii="Calibri" w:hAnsi="Calibri" w:eastAsia="Arial" w:cs="Calibri"/>
        </w:rPr>
        <w:t>’</w:t>
      </w:r>
      <w:r w:rsidRPr="005C48A0" w:rsidR="03E02701">
        <w:rPr>
          <w:rFonts w:ascii="Calibri" w:hAnsi="Calibri" w:eastAsia="Arial" w:cs="Calibri"/>
        </w:rPr>
        <w:t xml:space="preserve"> </w:t>
      </w:r>
      <w:r w:rsidRPr="005C48A0">
        <w:rPr>
          <w:rFonts w:ascii="Calibri" w:hAnsi="Calibri" w:eastAsia="Arial" w:cs="Calibri"/>
        </w:rPr>
        <w:t xml:space="preserve">PHS has a key role, in partnership with parents/carers, in providing </w:t>
      </w:r>
      <w:r w:rsidRPr="005C48A0" w:rsidR="26FCE93A">
        <w:rPr>
          <w:rFonts w:ascii="Calibri" w:hAnsi="Calibri" w:eastAsia="Arial" w:cs="Calibri"/>
        </w:rPr>
        <w:t>RSE</w:t>
      </w:r>
      <w:r w:rsidRPr="005C48A0">
        <w:rPr>
          <w:rFonts w:ascii="Calibri" w:hAnsi="Calibri" w:eastAsia="Arial" w:cs="Calibri"/>
        </w:rPr>
        <w:t xml:space="preserve">. </w:t>
      </w:r>
    </w:p>
    <w:p w:rsidRPr="005C48A0" w:rsidR="000F1ABE" w:rsidP="00CA05A3" w:rsidRDefault="46C1711F" w14:paraId="0000004E" w14:textId="0D4FF5B9">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Research has shown that young people who feel good about themselves, and are knowledgeable and confident about sex and relationships, are more likely to be more discerning in their relationships and sexual behaviours and to have fulfilling relationships</w:t>
      </w:r>
      <w:r w:rsidRPr="005C48A0" w:rsidR="5251E55B">
        <w:rPr>
          <w:rFonts w:ascii="Calibri" w:hAnsi="Calibri" w:eastAsia="Arial" w:cs="Calibri"/>
          <w:color w:val="000000" w:themeColor="text1"/>
        </w:rPr>
        <w:t xml:space="preserve">. </w:t>
      </w:r>
    </w:p>
    <w:p w:rsidRPr="005C48A0" w:rsidR="000F1ABE" w:rsidP="005C48A0" w:rsidRDefault="007F56BD" w14:paraId="0000004F"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007F56BD" w14:paraId="00000054" w14:textId="47488FE3">
      <w:pPr>
        <w:keepNext/>
        <w:keepLines/>
        <w:spacing w:line="249" w:lineRule="auto"/>
        <w:ind w:right="117" w:firstLine="567"/>
        <w:rPr>
          <w:rFonts w:ascii="Calibri" w:hAnsi="Calibri" w:eastAsia="Arial" w:cs="Calibri"/>
          <w:color w:val="000000"/>
        </w:rPr>
      </w:pPr>
      <w:r w:rsidRPr="005C48A0">
        <w:rPr>
          <w:rFonts w:ascii="Calibri" w:hAnsi="Calibri" w:cs="Calibri"/>
        </w:rPr>
        <w:br w:type="page"/>
      </w:r>
      <w:r w:rsidRPr="005C48A0" w:rsidR="46C1711F">
        <w:rPr>
          <w:rFonts w:ascii="Calibri" w:hAnsi="Calibri" w:eastAsia="Arial" w:cs="Calibri"/>
          <w:color w:val="000000" w:themeColor="text1"/>
        </w:rPr>
        <w:lastRenderedPageBreak/>
        <w:t xml:space="preserve"> </w:t>
      </w:r>
    </w:p>
    <w:p w:rsidR="000F1ABE" w:rsidP="005C48A0" w:rsidRDefault="007F56BD" w14:paraId="00000056" w14:textId="7D3A4857">
      <w:pPr>
        <w:keepNext/>
        <w:keepLines/>
        <w:tabs>
          <w:tab w:val="center" w:pos="446"/>
          <w:tab w:val="center" w:pos="2450"/>
        </w:tabs>
        <w:spacing w:line="249" w:lineRule="auto"/>
        <w:ind w:firstLine="567"/>
        <w:rPr>
          <w:rFonts w:ascii="Calibri" w:hAnsi="Calibri" w:eastAsia="Arial" w:cs="Calibri"/>
          <w:b/>
          <w:bCs/>
          <w:color w:val="000000" w:themeColor="text1"/>
        </w:rPr>
      </w:pPr>
      <w:r w:rsidRPr="005C48A0">
        <w:rPr>
          <w:rFonts w:ascii="Calibri" w:hAnsi="Calibri" w:eastAsia="Arial" w:cs="Calibri"/>
          <w:b/>
          <w:bCs/>
          <w:color w:val="000000" w:themeColor="text1"/>
        </w:rPr>
        <w:t xml:space="preserve">Morals and </w:t>
      </w:r>
      <w:r w:rsidRPr="005C48A0">
        <w:rPr>
          <w:rFonts w:ascii="Calibri" w:hAnsi="Calibri" w:eastAsia="Arial" w:cs="Calibri"/>
          <w:b/>
          <w:bCs/>
          <w:color w:val="000000" w:themeColor="text1"/>
        </w:rPr>
        <w:t>Values Framework</w:t>
      </w:r>
    </w:p>
    <w:p w:rsidRPr="005C48A0" w:rsidR="00CA05A3" w:rsidP="005C48A0" w:rsidRDefault="00CA05A3" w14:paraId="3FF6248C" w14:textId="77777777">
      <w:pPr>
        <w:keepNext/>
        <w:keepLines/>
        <w:tabs>
          <w:tab w:val="center" w:pos="446"/>
          <w:tab w:val="center" w:pos="2450"/>
        </w:tabs>
        <w:spacing w:line="249" w:lineRule="auto"/>
        <w:ind w:firstLine="567"/>
        <w:rPr>
          <w:rFonts w:ascii="Calibri" w:hAnsi="Calibri" w:eastAsia="Arial" w:cs="Calibri"/>
          <w:b/>
          <w:bCs/>
          <w:color w:val="000000" w:themeColor="text1"/>
        </w:rPr>
      </w:pPr>
    </w:p>
    <w:p w:rsidR="000F1ABE" w:rsidP="00CA05A3" w:rsidRDefault="007F56BD" w14:paraId="00000058" w14:textId="60E4DAE9">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 xml:space="preserve">Our approach to </w:t>
      </w:r>
      <w:r w:rsidRPr="005C48A0" w:rsidR="26FCE93A">
        <w:rPr>
          <w:rFonts w:ascii="Calibri" w:hAnsi="Calibri" w:eastAsia="Arial" w:cs="Calibri"/>
          <w:color w:val="000000" w:themeColor="text1"/>
        </w:rPr>
        <w:t>RSE</w:t>
      </w:r>
      <w:r w:rsidRPr="005C48A0">
        <w:rPr>
          <w:rFonts w:ascii="Calibri" w:hAnsi="Calibri" w:eastAsia="Arial" w:cs="Calibri"/>
          <w:color w:val="000000" w:themeColor="text1"/>
        </w:rPr>
        <w:t xml:space="preserve"> will be conducted within a clear morals and values framework based on the following principles: </w:t>
      </w:r>
    </w:p>
    <w:p w:rsidRPr="005C48A0" w:rsidR="00CA05A3" w:rsidP="00CA05A3" w:rsidRDefault="00CA05A3" w14:paraId="46AF047F" w14:textId="77777777">
      <w:pPr>
        <w:spacing w:line="248" w:lineRule="auto"/>
        <w:ind w:left="567" w:right="124"/>
        <w:rPr>
          <w:rFonts w:ascii="Calibri" w:hAnsi="Calibri" w:eastAsia="Arial" w:cs="Calibri"/>
          <w:color w:val="000000"/>
        </w:rPr>
      </w:pPr>
    </w:p>
    <w:p w:rsidRPr="005C48A0" w:rsidR="000F1ABE" w:rsidP="00CA05A3" w:rsidRDefault="007F56BD" w14:paraId="00000059" w14:textId="77777777">
      <w:pPr>
        <w:numPr>
          <w:ilvl w:val="0"/>
          <w:numId w:val="11"/>
        </w:numPr>
        <w:spacing w:line="248" w:lineRule="auto"/>
        <w:ind w:left="567" w:right="124" w:firstLine="0"/>
        <w:rPr>
          <w:rFonts w:ascii="Calibri" w:hAnsi="Calibri" w:eastAsia="Arial" w:cs="Calibri"/>
          <w:color w:val="000000"/>
        </w:rPr>
      </w:pPr>
      <w:r w:rsidRPr="005C48A0">
        <w:rPr>
          <w:rFonts w:ascii="Calibri" w:hAnsi="Calibri" w:eastAsia="Arial" w:cs="Calibri"/>
        </w:rPr>
        <w:t>t</w:t>
      </w:r>
      <w:r w:rsidRPr="005C48A0">
        <w:rPr>
          <w:rFonts w:ascii="Calibri" w:hAnsi="Calibri" w:eastAsia="Arial" w:cs="Calibri"/>
          <w:color w:val="000000" w:themeColor="text1"/>
        </w:rPr>
        <w:t xml:space="preserve">he value of stable and loving relationships </w:t>
      </w:r>
    </w:p>
    <w:p w:rsidRPr="005C48A0" w:rsidR="000F1ABE" w:rsidP="00CA05A3" w:rsidRDefault="46C1711F" w14:paraId="0000005A" w14:textId="6E4456D7">
      <w:pPr>
        <w:numPr>
          <w:ilvl w:val="0"/>
          <w:numId w:val="11"/>
        </w:numPr>
        <w:spacing w:line="248" w:lineRule="auto"/>
        <w:ind w:left="567" w:right="124" w:firstLine="0"/>
        <w:rPr>
          <w:rFonts w:ascii="Calibri" w:hAnsi="Calibri" w:eastAsia="Arial" w:cs="Calibri"/>
          <w:color w:val="000000"/>
        </w:rPr>
      </w:pPr>
      <w:r w:rsidRPr="005C48A0">
        <w:rPr>
          <w:rFonts w:ascii="Calibri" w:hAnsi="Calibri" w:eastAsia="Arial" w:cs="Calibri"/>
        </w:rPr>
        <w:t>r</w:t>
      </w:r>
      <w:r w:rsidRPr="005C48A0">
        <w:rPr>
          <w:rFonts w:ascii="Calibri" w:hAnsi="Calibri" w:eastAsia="Arial" w:cs="Calibri"/>
          <w:color w:val="000000" w:themeColor="text1"/>
        </w:rPr>
        <w:t xml:space="preserve">espect, understanding and empathy towards others who may have </w:t>
      </w:r>
      <w:r w:rsidRPr="005C48A0" w:rsidR="62A95C39">
        <w:rPr>
          <w:rFonts w:ascii="Calibri" w:hAnsi="Calibri" w:eastAsia="Arial" w:cs="Calibri"/>
          <w:color w:val="000000" w:themeColor="text1"/>
        </w:rPr>
        <w:t>diverse backgrounds</w:t>
      </w:r>
      <w:r w:rsidRPr="005C48A0">
        <w:rPr>
          <w:rFonts w:ascii="Calibri" w:hAnsi="Calibri" w:eastAsia="Arial" w:cs="Calibri"/>
          <w:color w:val="000000" w:themeColor="text1"/>
        </w:rPr>
        <w:t xml:space="preserve">, cultures, sexuality, </w:t>
      </w:r>
      <w:r w:rsidRPr="005C48A0" w:rsidR="6EB18C50">
        <w:rPr>
          <w:rFonts w:ascii="Calibri" w:hAnsi="Calibri" w:eastAsia="Arial" w:cs="Calibri"/>
          <w:color w:val="000000" w:themeColor="text1"/>
        </w:rPr>
        <w:t>feelings,</w:t>
      </w:r>
      <w:r w:rsidRPr="005C48A0">
        <w:rPr>
          <w:rFonts w:ascii="Calibri" w:hAnsi="Calibri" w:eastAsia="Arial" w:cs="Calibri"/>
          <w:color w:val="000000" w:themeColor="text1"/>
        </w:rPr>
        <w:t xml:space="preserve"> and views </w:t>
      </w:r>
    </w:p>
    <w:p w:rsidRPr="005C48A0" w:rsidR="000F1ABE" w:rsidP="00CA05A3" w:rsidRDefault="007F56BD" w14:paraId="0000005B" w14:textId="77777777">
      <w:pPr>
        <w:numPr>
          <w:ilvl w:val="0"/>
          <w:numId w:val="11"/>
        </w:numPr>
        <w:spacing w:line="248" w:lineRule="auto"/>
        <w:ind w:left="567" w:right="124" w:firstLine="0"/>
        <w:rPr>
          <w:rFonts w:ascii="Calibri" w:hAnsi="Calibri" w:eastAsia="Arial" w:cs="Calibri"/>
          <w:color w:val="000000"/>
        </w:rPr>
      </w:pPr>
      <w:r w:rsidRPr="005C48A0">
        <w:rPr>
          <w:rFonts w:ascii="Calibri" w:hAnsi="Calibri" w:eastAsia="Arial" w:cs="Calibri"/>
        </w:rPr>
        <w:t>t</w:t>
      </w:r>
      <w:r w:rsidRPr="005C48A0">
        <w:rPr>
          <w:rFonts w:ascii="Calibri" w:hAnsi="Calibri" w:eastAsia="Arial" w:cs="Calibri"/>
          <w:color w:val="000000" w:themeColor="text1"/>
        </w:rPr>
        <w:t xml:space="preserve">he development of relationships, including sexual relationships, based on mutual consent, rather than coercion </w:t>
      </w:r>
    </w:p>
    <w:p w:rsidRPr="005C48A0" w:rsidR="000F1ABE" w:rsidP="00CA05A3" w:rsidRDefault="007F56BD" w14:paraId="0000005C" w14:textId="77777777">
      <w:pPr>
        <w:numPr>
          <w:ilvl w:val="0"/>
          <w:numId w:val="11"/>
        </w:numPr>
        <w:spacing w:line="248" w:lineRule="auto"/>
        <w:ind w:left="567" w:right="124" w:firstLine="0"/>
        <w:rPr>
          <w:rFonts w:ascii="Calibri" w:hAnsi="Calibri" w:eastAsia="Arial" w:cs="Calibri"/>
          <w:color w:val="000000"/>
        </w:rPr>
      </w:pPr>
      <w:r w:rsidRPr="005C48A0">
        <w:rPr>
          <w:rFonts w:ascii="Calibri" w:hAnsi="Calibri" w:eastAsia="Arial" w:cs="Calibri"/>
        </w:rPr>
        <w:t>t</w:t>
      </w:r>
      <w:r w:rsidRPr="005C48A0">
        <w:rPr>
          <w:rFonts w:ascii="Calibri" w:hAnsi="Calibri" w:eastAsia="Arial" w:cs="Calibri"/>
          <w:color w:val="000000" w:themeColor="text1"/>
        </w:rPr>
        <w:t xml:space="preserve">he right not to be abused by other people or be taken advantage of </w:t>
      </w:r>
    </w:p>
    <w:p w:rsidRPr="005C48A0" w:rsidR="000F1ABE" w:rsidP="00CA05A3" w:rsidRDefault="007F56BD" w14:paraId="0000005D" w14:textId="77777777">
      <w:pPr>
        <w:numPr>
          <w:ilvl w:val="0"/>
          <w:numId w:val="11"/>
        </w:numPr>
        <w:spacing w:line="248" w:lineRule="auto"/>
        <w:ind w:left="567" w:right="124" w:firstLine="0"/>
        <w:rPr>
          <w:rFonts w:ascii="Calibri" w:hAnsi="Calibri" w:eastAsia="Arial" w:cs="Calibri"/>
          <w:color w:val="000000"/>
        </w:rPr>
      </w:pPr>
      <w:r w:rsidRPr="005C48A0">
        <w:rPr>
          <w:rFonts w:ascii="Calibri" w:hAnsi="Calibri" w:eastAsia="Arial" w:cs="Calibri"/>
        </w:rPr>
        <w:t>t</w:t>
      </w:r>
      <w:r w:rsidRPr="005C48A0">
        <w:rPr>
          <w:rFonts w:ascii="Calibri" w:hAnsi="Calibri" w:eastAsia="Arial" w:cs="Calibri"/>
          <w:color w:val="000000" w:themeColor="text1"/>
        </w:rPr>
        <w:t xml:space="preserve">he right of people to follow their own sexuality, within legal parameters </w:t>
      </w:r>
    </w:p>
    <w:p w:rsidRPr="005C48A0" w:rsidR="000F1ABE" w:rsidP="00CA05A3" w:rsidRDefault="007F56BD" w14:paraId="0000005E"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00CA05A3" w:rsidP="00CA05A3" w:rsidRDefault="007F56BD" w14:paraId="6120F9C9" w14:textId="77777777">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 xml:space="preserve">We also believe that </w:t>
      </w:r>
      <w:r w:rsidRPr="005C48A0">
        <w:rPr>
          <w:rFonts w:ascii="Calibri" w:hAnsi="Calibri" w:eastAsia="Arial" w:cs="Calibri"/>
        </w:rPr>
        <w:t>pupils</w:t>
      </w:r>
      <w:r w:rsidRPr="005C48A0">
        <w:rPr>
          <w:rFonts w:ascii="Calibri" w:hAnsi="Calibri" w:eastAsia="Arial" w:cs="Calibri"/>
          <w:color w:val="000000" w:themeColor="text1"/>
        </w:rPr>
        <w:t xml:space="preserve"> have an entitlement to:</w:t>
      </w:r>
    </w:p>
    <w:p w:rsidRPr="005C48A0" w:rsidR="000F1ABE" w:rsidP="00CA05A3" w:rsidRDefault="007F56BD" w14:paraId="00000060" w14:textId="434C4C89">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061" w14:textId="30551F01">
      <w:pPr>
        <w:numPr>
          <w:ilvl w:val="0"/>
          <w:numId w:val="24"/>
        </w:numPr>
        <w:spacing w:line="248" w:lineRule="auto"/>
        <w:ind w:left="567" w:right="124" w:firstLine="0"/>
        <w:rPr>
          <w:rFonts w:ascii="Calibri" w:hAnsi="Calibri" w:eastAsia="Arial" w:cs="Calibri"/>
          <w:color w:val="000000"/>
        </w:rPr>
      </w:pPr>
      <w:r w:rsidRPr="005C48A0">
        <w:rPr>
          <w:rFonts w:ascii="Calibri" w:hAnsi="Calibri" w:eastAsia="Arial" w:cs="Calibri"/>
        </w:rPr>
        <w:t>a</w:t>
      </w:r>
      <w:r w:rsidRPr="005C48A0">
        <w:rPr>
          <w:rFonts w:ascii="Calibri" w:hAnsi="Calibri" w:eastAsia="Arial" w:cs="Calibri"/>
          <w:color w:val="000000" w:themeColor="text1"/>
        </w:rPr>
        <w:t xml:space="preserve">ge and circumstance appropriate </w:t>
      </w:r>
      <w:r w:rsidRPr="005C48A0" w:rsidR="39CDDAAC">
        <w:rPr>
          <w:rFonts w:ascii="Calibri" w:hAnsi="Calibri" w:eastAsia="Arial" w:cs="Calibri"/>
          <w:color w:val="000000" w:themeColor="text1"/>
        </w:rPr>
        <w:t>RSE</w:t>
      </w:r>
      <w:r w:rsidRPr="005C48A0">
        <w:rPr>
          <w:rFonts w:ascii="Calibri" w:hAnsi="Calibri" w:eastAsia="Arial" w:cs="Calibri"/>
          <w:color w:val="000000" w:themeColor="text1"/>
        </w:rPr>
        <w:t xml:space="preserve"> </w:t>
      </w:r>
    </w:p>
    <w:p w:rsidRPr="005C48A0" w:rsidR="000F1ABE" w:rsidP="00CA05A3" w:rsidRDefault="007F56BD" w14:paraId="00000062" w14:textId="77777777">
      <w:pPr>
        <w:numPr>
          <w:ilvl w:val="0"/>
          <w:numId w:val="24"/>
        </w:numPr>
        <w:spacing w:line="248" w:lineRule="auto"/>
        <w:ind w:left="567" w:right="124" w:firstLine="0"/>
        <w:rPr>
          <w:rFonts w:ascii="Calibri" w:hAnsi="Calibri" w:eastAsia="Arial" w:cs="Calibri"/>
          <w:color w:val="000000"/>
        </w:rPr>
      </w:pPr>
      <w:r w:rsidRPr="005C48A0">
        <w:rPr>
          <w:rFonts w:ascii="Calibri" w:hAnsi="Calibri" w:eastAsia="Arial" w:cs="Calibri"/>
        </w:rPr>
        <w:t>a</w:t>
      </w:r>
      <w:r w:rsidRPr="005C48A0">
        <w:rPr>
          <w:rFonts w:ascii="Calibri" w:hAnsi="Calibri" w:eastAsia="Arial" w:cs="Calibri"/>
          <w:color w:val="000000" w:themeColor="text1"/>
        </w:rPr>
        <w:t xml:space="preserve">ccess to help from trusted adults and helping services </w:t>
      </w:r>
    </w:p>
    <w:p w:rsidRPr="005C48A0" w:rsidR="000F1ABE" w:rsidP="00CA05A3" w:rsidRDefault="007F56BD" w14:paraId="00000063"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39CDDAAC" w14:paraId="00000064" w14:textId="41D6FC6A">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RSE</w:t>
      </w:r>
      <w:r w:rsidRPr="005C48A0" w:rsidR="46C1711F">
        <w:rPr>
          <w:rFonts w:ascii="Calibri" w:hAnsi="Calibri" w:eastAsia="Arial" w:cs="Calibri"/>
          <w:color w:val="000000" w:themeColor="text1"/>
        </w:rPr>
        <w:t xml:space="preserve"> involves consideration of a number of sensitive issues about which different people may hold strong and varying views.  </w:t>
      </w:r>
      <w:r w:rsidRPr="005C48A0" w:rsidR="46C1711F">
        <w:rPr>
          <w:rFonts w:ascii="Calibri" w:hAnsi="Calibri" w:eastAsia="Arial" w:cs="Calibri"/>
        </w:rPr>
        <w:t>PHS</w:t>
      </w:r>
      <w:r w:rsidRPr="005C48A0" w:rsidR="46C1711F">
        <w:rPr>
          <w:rFonts w:ascii="Calibri" w:hAnsi="Calibri" w:eastAsia="Arial" w:cs="Calibri"/>
          <w:color w:val="000000" w:themeColor="text1"/>
        </w:rPr>
        <w:t xml:space="preserve"> approach to </w:t>
      </w:r>
      <w:r w:rsidRPr="005C48A0">
        <w:rPr>
          <w:rFonts w:ascii="Calibri" w:hAnsi="Calibri" w:eastAsia="Arial" w:cs="Calibri"/>
          <w:color w:val="000000" w:themeColor="text1"/>
        </w:rPr>
        <w:t>RSE</w:t>
      </w:r>
      <w:r w:rsidRPr="005C48A0" w:rsidR="46C1711F">
        <w:rPr>
          <w:rFonts w:ascii="Calibri" w:hAnsi="Calibri" w:eastAsia="Arial" w:cs="Calibri"/>
          <w:color w:val="000000" w:themeColor="text1"/>
        </w:rPr>
        <w:t xml:space="preserve"> will be balanced and take account of, and be sensitive to, different viewpoints but will not be based on personal bias</w:t>
      </w:r>
      <w:r w:rsidRPr="005C48A0" w:rsidR="2E8A6480">
        <w:rPr>
          <w:rFonts w:ascii="Calibri" w:hAnsi="Calibri" w:eastAsia="Arial" w:cs="Calibri"/>
          <w:color w:val="000000" w:themeColor="text1"/>
        </w:rPr>
        <w:t xml:space="preserve">. </w:t>
      </w:r>
    </w:p>
    <w:p w:rsidRPr="005C48A0" w:rsidR="000F1ABE" w:rsidP="005C48A0" w:rsidRDefault="007F56BD" w14:paraId="00000065"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000F1ABE" w:rsidP="005C48A0" w:rsidRDefault="007F56BD" w14:paraId="00000067" w14:textId="491B81F0">
      <w:pPr>
        <w:keepNext/>
        <w:keepLines/>
        <w:spacing w:line="249" w:lineRule="auto"/>
        <w:ind w:right="117" w:firstLine="567"/>
        <w:rPr>
          <w:rFonts w:ascii="Calibri" w:hAnsi="Calibri" w:eastAsia="Arial" w:cs="Calibri"/>
          <w:b/>
          <w:bCs/>
          <w:color w:val="000000" w:themeColor="text1"/>
        </w:rPr>
      </w:pPr>
      <w:r w:rsidRPr="005C48A0">
        <w:rPr>
          <w:rFonts w:ascii="Calibri" w:hAnsi="Calibri" w:eastAsia="Arial" w:cs="Calibri"/>
          <w:b/>
          <w:bCs/>
          <w:color w:val="000000" w:themeColor="text1"/>
        </w:rPr>
        <w:t>Inclusion</w:t>
      </w:r>
    </w:p>
    <w:p w:rsidRPr="005C48A0" w:rsidR="00CA05A3" w:rsidP="005C48A0" w:rsidRDefault="00CA05A3" w14:paraId="3F54BFEF" w14:textId="77777777">
      <w:pPr>
        <w:keepNext/>
        <w:keepLines/>
        <w:spacing w:line="249" w:lineRule="auto"/>
        <w:ind w:right="117" w:firstLine="567"/>
        <w:rPr>
          <w:rFonts w:ascii="Calibri" w:hAnsi="Calibri" w:eastAsia="Arial" w:cs="Calibri"/>
          <w:b/>
          <w:bCs/>
          <w:color w:val="000000" w:themeColor="text1"/>
        </w:rPr>
      </w:pPr>
    </w:p>
    <w:p w:rsidRPr="005C48A0" w:rsidR="46773808" w:rsidP="00CA05A3" w:rsidRDefault="46773808" w14:paraId="0E9CEDE4" w14:textId="6F6D22A8">
      <w:pPr>
        <w:spacing w:line="249" w:lineRule="auto"/>
        <w:ind w:left="567" w:right="117"/>
        <w:rPr>
          <w:rFonts w:ascii="Calibri" w:hAnsi="Calibri" w:eastAsia="Arial" w:cs="Calibri"/>
        </w:rPr>
      </w:pPr>
      <w:r w:rsidRPr="005C48A0">
        <w:rPr>
          <w:rFonts w:ascii="Calibri" w:hAnsi="Calibri" w:eastAsia="Arial" w:cs="Calibri"/>
        </w:rPr>
        <w:t xml:space="preserve">As stated in the </w:t>
      </w:r>
      <w:hyperlink r:id="rId15">
        <w:r w:rsidRPr="005C48A0">
          <w:rPr>
            <w:rStyle w:val="Hyperlink"/>
            <w:rFonts w:ascii="Calibri" w:hAnsi="Calibri" w:eastAsia="Arial" w:cs="Calibri"/>
          </w:rPr>
          <w:t>DfE</w:t>
        </w:r>
        <w:r w:rsidRPr="005C48A0">
          <w:rPr>
            <w:rStyle w:val="Hyperlink"/>
            <w:rFonts w:ascii="Calibri" w:hAnsi="Calibri" w:eastAsia="Arial" w:cs="Calibri"/>
            <w:b/>
            <w:bCs/>
            <w:i/>
            <w:iCs/>
          </w:rPr>
          <w:t xml:space="preserve"> ‘</w:t>
        </w:r>
        <w:r w:rsidRPr="005C48A0">
          <w:rPr>
            <w:rStyle w:val="Hyperlink"/>
            <w:rFonts w:ascii="Calibri" w:hAnsi="Calibri" w:eastAsia="Arial" w:cs="Calibri"/>
          </w:rPr>
          <w:t>Relationships Education, Relationships and Sex Education (RSE) and Health Education</w:t>
        </w:r>
        <w:r w:rsidRPr="005C48A0">
          <w:rPr>
            <w:rStyle w:val="Hyperlink"/>
            <w:rFonts w:ascii="Calibri" w:hAnsi="Calibri" w:eastAsia="Arial" w:cs="Calibri"/>
            <w:b/>
            <w:bCs/>
            <w:i/>
            <w:iCs/>
          </w:rPr>
          <w:t>’</w:t>
        </w:r>
        <w:r w:rsidRPr="005C48A0">
          <w:rPr>
            <w:rStyle w:val="Hyperlink"/>
            <w:rFonts w:ascii="Calibri" w:hAnsi="Calibri" w:eastAsia="Arial" w:cs="Calibri"/>
            <w:i/>
            <w:iCs/>
          </w:rPr>
          <w:t xml:space="preserve"> (2019)</w:t>
        </w:r>
        <w:r w:rsidRPr="005C48A0">
          <w:rPr>
            <w:rStyle w:val="Hyperlink"/>
            <w:rFonts w:ascii="Calibri" w:hAnsi="Calibri" w:eastAsia="Arial" w:cs="Calibri"/>
          </w:rPr>
          <w:t xml:space="preserve"> document</w:t>
        </w:r>
      </w:hyperlink>
      <w:r w:rsidRPr="005C48A0">
        <w:rPr>
          <w:rFonts w:ascii="Calibri" w:hAnsi="Calibri" w:eastAsia="Arial" w:cs="Calibri"/>
        </w:rPr>
        <w:t>, ‘</w:t>
      </w:r>
      <w:r w:rsidRPr="005C48A0" w:rsidR="14C11DD1">
        <w:rPr>
          <w:rFonts w:ascii="Calibri" w:hAnsi="Calibri" w:eastAsia="Arial" w:cs="Calibri"/>
        </w:rPr>
        <w:t>Relationships Education, RSE and Health Education must be accessible for all pupils.</w:t>
      </w:r>
      <w:r w:rsidRPr="005C48A0" w:rsidR="2871A724">
        <w:rPr>
          <w:rFonts w:ascii="Calibri" w:hAnsi="Calibri" w:eastAsia="Arial" w:cs="Calibri"/>
        </w:rPr>
        <w:t xml:space="preserve">..’ </w:t>
      </w:r>
    </w:p>
    <w:p w:rsidRPr="005C48A0" w:rsidR="4C4B6330" w:rsidP="00CA05A3" w:rsidRDefault="4C4B6330" w14:paraId="31827C57" w14:textId="2EB92668">
      <w:pPr>
        <w:spacing w:line="249" w:lineRule="auto"/>
        <w:ind w:left="567" w:right="117"/>
        <w:rPr>
          <w:rFonts w:ascii="Calibri" w:hAnsi="Calibri" w:eastAsia="Arial" w:cs="Calibri"/>
        </w:rPr>
      </w:pPr>
      <w:r w:rsidRPr="005C48A0">
        <w:rPr>
          <w:rFonts w:ascii="Calibri" w:hAnsi="Calibri" w:eastAsia="Arial" w:cs="Calibri"/>
        </w:rPr>
        <w:t>PHS will</w:t>
      </w:r>
      <w:r w:rsidRPr="005C48A0" w:rsidR="14C11DD1">
        <w:rPr>
          <w:rFonts w:ascii="Calibri" w:hAnsi="Calibri" w:eastAsia="Arial" w:cs="Calibri"/>
        </w:rPr>
        <w:t xml:space="preserve"> tailor</w:t>
      </w:r>
      <w:r w:rsidRPr="005C48A0" w:rsidR="2B77CA50">
        <w:rPr>
          <w:rFonts w:ascii="Calibri" w:hAnsi="Calibri" w:eastAsia="Arial" w:cs="Calibri"/>
        </w:rPr>
        <w:t xml:space="preserve"> the</w:t>
      </w:r>
      <w:r w:rsidRPr="005C48A0" w:rsidR="14C11DD1">
        <w:rPr>
          <w:rFonts w:ascii="Calibri" w:hAnsi="Calibri" w:eastAsia="Arial" w:cs="Calibri"/>
        </w:rPr>
        <w:t xml:space="preserve"> content and teaching to meet the specific needs of </w:t>
      </w:r>
      <w:r w:rsidRPr="005C48A0" w:rsidR="355B40AE">
        <w:rPr>
          <w:rFonts w:ascii="Calibri" w:hAnsi="Calibri" w:eastAsia="Arial" w:cs="Calibri"/>
        </w:rPr>
        <w:t xml:space="preserve">our </w:t>
      </w:r>
      <w:r w:rsidRPr="005C48A0" w:rsidR="14C11DD1">
        <w:rPr>
          <w:rFonts w:ascii="Calibri" w:hAnsi="Calibri" w:eastAsia="Arial" w:cs="Calibri"/>
        </w:rPr>
        <w:t xml:space="preserve">pupils at different developmental stages. As with all teaching for these subjects, </w:t>
      </w:r>
      <w:r w:rsidRPr="005C48A0" w:rsidR="3BF0E1C9">
        <w:rPr>
          <w:rFonts w:ascii="Calibri" w:hAnsi="Calibri" w:eastAsia="Arial" w:cs="Calibri"/>
        </w:rPr>
        <w:t>we will e</w:t>
      </w:r>
      <w:r w:rsidRPr="005C48A0" w:rsidR="14C11DD1">
        <w:rPr>
          <w:rFonts w:ascii="Calibri" w:hAnsi="Calibri" w:eastAsia="Arial" w:cs="Calibri"/>
        </w:rPr>
        <w:t>nsure that their teaching is sensitive, age-appropriate, developmentally appropriate and delivered with reference to the law.</w:t>
      </w:r>
    </w:p>
    <w:p w:rsidRPr="005C48A0" w:rsidR="000F1ABE" w:rsidP="005C48A0" w:rsidRDefault="000F1ABE" w14:paraId="0000006A" w14:textId="77777777">
      <w:pPr>
        <w:spacing w:line="249" w:lineRule="auto"/>
        <w:ind w:right="117" w:firstLine="567"/>
        <w:rPr>
          <w:rFonts w:ascii="Calibri" w:hAnsi="Calibri" w:eastAsia="Arial" w:cs="Calibri"/>
        </w:rPr>
      </w:pPr>
    </w:p>
    <w:p w:rsidRPr="005C48A0" w:rsidR="000F1ABE" w:rsidP="005C48A0" w:rsidRDefault="007F56BD" w14:paraId="0000006B" w14:textId="77777777">
      <w:pPr>
        <w:spacing w:line="249" w:lineRule="auto"/>
        <w:ind w:right="117" w:firstLine="567"/>
        <w:rPr>
          <w:rFonts w:ascii="Calibri" w:hAnsi="Calibri" w:eastAsia="Arial" w:cs="Calibri"/>
        </w:rPr>
      </w:pPr>
      <w:r w:rsidRPr="005C48A0">
        <w:rPr>
          <w:rFonts w:ascii="Calibri" w:hAnsi="Calibri" w:cs="Calibri"/>
        </w:rPr>
        <w:br w:type="page"/>
      </w:r>
    </w:p>
    <w:p w:rsidR="00CA05A3" w:rsidP="005C48A0" w:rsidRDefault="007F56BD" w14:paraId="01C2373E" w14:textId="77777777">
      <w:pPr>
        <w:spacing w:line="249" w:lineRule="auto"/>
        <w:ind w:right="117" w:firstLine="567"/>
        <w:rPr>
          <w:rFonts w:ascii="Calibri" w:hAnsi="Calibri" w:eastAsia="Arial" w:cs="Calibri"/>
          <w:color w:val="000000" w:themeColor="text1"/>
        </w:rPr>
      </w:pPr>
      <w:r w:rsidRPr="005C48A0">
        <w:rPr>
          <w:rFonts w:ascii="Calibri" w:hAnsi="Calibri" w:eastAsia="Arial" w:cs="Calibri"/>
          <w:color w:val="000000" w:themeColor="text1"/>
        </w:rPr>
        <w:lastRenderedPageBreak/>
        <w:t xml:space="preserve">To achieve this </w:t>
      </w:r>
      <w:r w:rsidRPr="005C48A0">
        <w:rPr>
          <w:rFonts w:ascii="Calibri" w:hAnsi="Calibri" w:eastAsia="Arial" w:cs="Calibri"/>
        </w:rPr>
        <w:t xml:space="preserve">PHS </w:t>
      </w:r>
      <w:r w:rsidRPr="005C48A0">
        <w:rPr>
          <w:rFonts w:ascii="Calibri" w:hAnsi="Calibri" w:eastAsia="Arial" w:cs="Calibri"/>
          <w:color w:val="000000" w:themeColor="text1"/>
        </w:rPr>
        <w:t xml:space="preserve">approach to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will take account of:</w:t>
      </w:r>
    </w:p>
    <w:p w:rsidRPr="005C48A0" w:rsidR="000F1ABE" w:rsidP="005C48A0" w:rsidRDefault="007F56BD" w14:paraId="00000070" w14:textId="3154154F">
      <w:pPr>
        <w:spacing w:line="249" w:lineRule="auto"/>
        <w:ind w:right="117" w:firstLine="567"/>
        <w:rPr>
          <w:rFonts w:ascii="Calibri" w:hAnsi="Calibri" w:eastAsia="Arial" w:cs="Calibri"/>
          <w:color w:val="000000"/>
        </w:rPr>
      </w:pPr>
      <w:r w:rsidRPr="005C48A0">
        <w:rPr>
          <w:rFonts w:ascii="Calibri" w:hAnsi="Calibri" w:eastAsia="Arial" w:cs="Calibri"/>
          <w:color w:val="000000" w:themeColor="text1"/>
        </w:rPr>
        <w:t xml:space="preserve"> </w:t>
      </w:r>
      <w:r w:rsidRPr="005C48A0">
        <w:rPr>
          <w:rFonts w:ascii="Calibri" w:hAnsi="Calibri" w:eastAsia="Arial" w:cs="Calibri"/>
          <w:b/>
          <w:bCs/>
          <w:color w:val="000000"/>
        </w:rPr>
        <w:t xml:space="preserve"> </w:t>
      </w:r>
    </w:p>
    <w:p w:rsidRPr="00CA05A3" w:rsidR="000F1ABE" w:rsidP="005C48A0" w:rsidRDefault="007F56BD" w14:paraId="00000071" w14:textId="2D35EF14">
      <w:pPr>
        <w:numPr>
          <w:ilvl w:val="0"/>
          <w:numId w:val="21"/>
        </w:numPr>
        <w:spacing w:line="248" w:lineRule="auto"/>
        <w:ind w:left="0" w:right="124" w:firstLine="567"/>
        <w:rPr>
          <w:rFonts w:ascii="Calibri" w:hAnsi="Calibri" w:eastAsia="Arial" w:cs="Calibri"/>
        </w:rPr>
      </w:pPr>
      <w:r w:rsidRPr="2D0B9F5F" w:rsidR="007F56BD">
        <w:rPr>
          <w:rFonts w:ascii="Calibri" w:hAnsi="Calibri" w:eastAsia="Arial" w:cs="Calibri"/>
          <w:b w:val="1"/>
          <w:bCs w:val="1"/>
          <w:color w:val="000000" w:themeColor="text1" w:themeTint="FF" w:themeShade="FF"/>
        </w:rPr>
        <w:t>Ethnic and cultural diversity</w:t>
      </w:r>
    </w:p>
    <w:p w:rsidRPr="005C48A0" w:rsidR="00CA05A3" w:rsidP="00CA05A3" w:rsidRDefault="00CA05A3" w14:paraId="0304449C" w14:textId="77777777">
      <w:pPr>
        <w:spacing w:line="248" w:lineRule="auto"/>
        <w:ind w:left="567" w:right="124"/>
        <w:rPr>
          <w:rFonts w:ascii="Calibri" w:hAnsi="Calibri" w:eastAsia="Arial" w:cs="Calibri"/>
        </w:rPr>
      </w:pPr>
    </w:p>
    <w:p w:rsidRPr="005C48A0" w:rsidR="000F1ABE" w:rsidP="00CA05A3" w:rsidRDefault="007F56BD" w14:paraId="00000072" w14:textId="68AC4E7B">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Different ethnic and cultural groups may have different attitudes to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The school will consult </w:t>
      </w:r>
      <w:r w:rsidRPr="005C48A0">
        <w:rPr>
          <w:rFonts w:ascii="Calibri" w:hAnsi="Calibri" w:eastAsia="Arial" w:cs="Calibri"/>
        </w:rPr>
        <w:t>pupils</w:t>
      </w:r>
      <w:r w:rsidRPr="005C48A0">
        <w:rPr>
          <w:rFonts w:ascii="Calibri" w:hAnsi="Calibri" w:eastAsia="Arial" w:cs="Calibri"/>
          <w:color w:val="000000" w:themeColor="text1"/>
        </w:rPr>
        <w:t xml:space="preserve"> and parents/carers about their needs, take account of their views and promote respect for, and understanding of, the views of different ethnic and cultural groups.  </w:t>
      </w:r>
    </w:p>
    <w:p w:rsidRPr="005C48A0" w:rsidR="000F1ABE" w:rsidP="005C48A0" w:rsidRDefault="007F56BD" w14:paraId="00000073" w14:textId="77777777">
      <w:pPr>
        <w:spacing w:line="259" w:lineRule="auto"/>
        <w:ind w:firstLine="567"/>
        <w:rPr>
          <w:rFonts w:ascii="Calibri" w:hAnsi="Calibri" w:eastAsia="Arial" w:cs="Calibri"/>
          <w:color w:val="000000"/>
        </w:rPr>
      </w:pPr>
      <w:r w:rsidRPr="005C48A0">
        <w:rPr>
          <w:rFonts w:ascii="Calibri" w:hAnsi="Calibri" w:eastAsia="Arial" w:cs="Calibri"/>
          <w:b/>
          <w:bCs/>
          <w:color w:val="000000"/>
        </w:rPr>
        <w:t xml:space="preserve"> </w:t>
      </w:r>
    </w:p>
    <w:p w:rsidRPr="00CA05A3" w:rsidR="00CA05A3" w:rsidP="005C48A0" w:rsidRDefault="007F56BD" w14:paraId="2F3F6FE4" w14:textId="34185845">
      <w:pPr>
        <w:numPr>
          <w:ilvl w:val="0"/>
          <w:numId w:val="21"/>
        </w:numPr>
        <w:spacing w:line="248" w:lineRule="auto"/>
        <w:ind w:left="0" w:right="124" w:firstLine="567"/>
        <w:rPr>
          <w:rFonts w:ascii="Calibri" w:hAnsi="Calibri" w:eastAsia="Arial" w:cs="Calibri"/>
        </w:rPr>
      </w:pPr>
      <w:r w:rsidRPr="2D0B9F5F" w:rsidR="007F56BD">
        <w:rPr>
          <w:rFonts w:ascii="Calibri" w:hAnsi="Calibri" w:eastAsia="Arial" w:cs="Calibri"/>
          <w:b w:val="1"/>
          <w:bCs w:val="1"/>
          <w:color w:val="000000" w:themeColor="text1" w:themeTint="FF" w:themeShade="FF"/>
        </w:rPr>
        <w:t>Varying home backgrounds</w:t>
      </w:r>
    </w:p>
    <w:p w:rsidRPr="005C48A0" w:rsidR="000F1ABE" w:rsidP="00CA05A3" w:rsidRDefault="007F56BD" w14:paraId="00000074" w14:textId="6CCDD3B3">
      <w:pPr>
        <w:spacing w:line="248" w:lineRule="auto"/>
        <w:ind w:left="567" w:right="124"/>
        <w:rPr>
          <w:rFonts w:ascii="Calibri" w:hAnsi="Calibri" w:eastAsia="Arial" w:cs="Calibri"/>
        </w:rPr>
      </w:pPr>
      <w:r w:rsidRPr="005C48A0">
        <w:rPr>
          <w:rFonts w:ascii="Calibri" w:hAnsi="Calibri" w:eastAsia="Arial" w:cs="Calibri"/>
          <w:b/>
          <w:bCs/>
          <w:color w:val="000000" w:themeColor="text1"/>
        </w:rPr>
        <w:t xml:space="preserve"> </w:t>
      </w:r>
    </w:p>
    <w:p w:rsidRPr="005C48A0" w:rsidR="000F1ABE" w:rsidP="00CA05A3" w:rsidRDefault="46C1711F" w14:paraId="00000075" w14:textId="77777777">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We recognise that our </w:t>
      </w:r>
      <w:r w:rsidRPr="005C48A0">
        <w:rPr>
          <w:rFonts w:ascii="Calibri" w:hAnsi="Calibri" w:eastAsia="Arial" w:cs="Calibri"/>
        </w:rPr>
        <w:t>pupils</w:t>
      </w:r>
      <w:r w:rsidRPr="005C48A0">
        <w:rPr>
          <w:rFonts w:ascii="Calibri" w:hAnsi="Calibri" w:eastAsia="Arial" w:cs="Calibri"/>
          <w:color w:val="000000" w:themeColor="text1"/>
        </w:rPr>
        <w:t xml:space="preserve"> may come from a variety of family situations and home backgrounds.  We </w:t>
      </w:r>
      <w:r w:rsidRPr="005C48A0">
        <w:rPr>
          <w:rFonts w:ascii="Calibri" w:hAnsi="Calibri" w:eastAsia="Arial" w:cs="Calibri"/>
        </w:rPr>
        <w:t>will</w:t>
      </w:r>
      <w:r w:rsidRPr="005C48A0">
        <w:rPr>
          <w:rFonts w:ascii="Calibri" w:hAnsi="Calibri" w:eastAsia="Arial" w:cs="Calibri"/>
          <w:color w:val="000000" w:themeColor="text1"/>
        </w:rPr>
        <w:t xml:space="preserve"> take care to ensure that there is no stigmatisation of children based on their home circumstances.   </w:t>
      </w:r>
    </w:p>
    <w:p w:rsidRPr="005C48A0" w:rsidR="000F1ABE" w:rsidP="00CA05A3" w:rsidRDefault="000F1ABE" w14:paraId="00000076" w14:textId="77777777">
      <w:pPr>
        <w:spacing w:line="259" w:lineRule="auto"/>
        <w:ind w:left="567"/>
        <w:rPr>
          <w:rFonts w:ascii="Calibri" w:hAnsi="Calibri" w:eastAsia="Arial" w:cs="Calibri"/>
          <w:color w:val="000000"/>
        </w:rPr>
      </w:pPr>
    </w:p>
    <w:p w:rsidRPr="00CA05A3" w:rsidR="00CA05A3" w:rsidP="00CA05A3" w:rsidRDefault="00CA05A3" w14:paraId="0097385B" w14:textId="40E83FAA">
      <w:pPr>
        <w:numPr>
          <w:ilvl w:val="0"/>
          <w:numId w:val="21"/>
        </w:numPr>
        <w:spacing w:line="248" w:lineRule="auto"/>
        <w:ind w:left="567" w:right="124" w:firstLine="0"/>
        <w:rPr>
          <w:rFonts w:ascii="Calibri" w:hAnsi="Calibri" w:eastAsia="Arial" w:cs="Calibri"/>
        </w:rPr>
      </w:pPr>
      <w:r w:rsidRPr="005C48A0">
        <w:rPr>
          <w:rFonts w:ascii="Calibri" w:hAnsi="Calibri" w:eastAsia="Arial" w:cs="Calibri"/>
          <w:b/>
          <w:bCs/>
        </w:rPr>
        <w:t>S</w:t>
      </w:r>
      <w:r w:rsidRPr="005C48A0" w:rsidR="46C1711F">
        <w:rPr>
          <w:rFonts w:ascii="Calibri" w:hAnsi="Calibri" w:eastAsia="Arial" w:cs="Calibri"/>
          <w:b/>
          <w:bCs/>
          <w:color w:val="000000" w:themeColor="text1"/>
        </w:rPr>
        <w:t>exuality</w:t>
      </w:r>
    </w:p>
    <w:p w:rsidRPr="005C48A0" w:rsidR="000F1ABE" w:rsidP="00CA05A3" w:rsidRDefault="46C1711F" w14:paraId="00000077" w14:textId="65FEF203">
      <w:pPr>
        <w:spacing w:line="248" w:lineRule="auto"/>
        <w:ind w:left="567" w:right="124"/>
        <w:rPr>
          <w:rFonts w:ascii="Calibri" w:hAnsi="Calibri" w:eastAsia="Arial" w:cs="Calibri"/>
        </w:rPr>
      </w:pPr>
      <w:r w:rsidRPr="005C48A0">
        <w:rPr>
          <w:rFonts w:ascii="Calibri" w:hAnsi="Calibri" w:eastAsia="Arial" w:cs="Calibri"/>
          <w:b/>
          <w:bCs/>
          <w:color w:val="000000" w:themeColor="text1"/>
        </w:rPr>
        <w:t xml:space="preserve"> </w:t>
      </w:r>
    </w:p>
    <w:p w:rsidRPr="005C48A0" w:rsidR="000F1ABE" w:rsidP="00CA05A3" w:rsidRDefault="52EED089" w14:paraId="00000078" w14:textId="5E3BEF9C">
      <w:pPr>
        <w:spacing w:line="248" w:lineRule="auto"/>
        <w:ind w:left="567" w:right="124"/>
        <w:rPr>
          <w:rFonts w:ascii="Calibri" w:hAnsi="Calibri" w:eastAsia="Arial" w:cs="Calibri"/>
          <w:color w:val="000000"/>
        </w:rPr>
      </w:pPr>
      <w:r w:rsidRPr="005C48A0">
        <w:rPr>
          <w:rFonts w:ascii="Calibri" w:hAnsi="Calibri" w:eastAsia="Arial" w:cs="Calibri"/>
        </w:rPr>
        <w:t>Pupils should be taught the facts and the law about sex, sexuality, sexual health and gender identity in an age-appropriate and inclusive way. All pupils should feel that the content is relevant to them and their developing sexuality. Sexual orientation and gender identity should be explored at a timely point and in a clear, sensitive and respectful manner. When teaching about these topics, it must be recognised that young people may be discovering or understanding their sexual orientation or gender identity. There should be an equal opportunity to explore the features of stable and healthy same-sex relationships. This should be integrated appropriately into the RSE programme, rather than addressed separately or in only one lesson</w:t>
      </w:r>
      <w:r w:rsidRPr="005C48A0" w:rsidR="46C1711F">
        <w:rPr>
          <w:rFonts w:ascii="Calibri" w:hAnsi="Calibri" w:eastAsia="Arial" w:cs="Calibri"/>
          <w:color w:val="000000" w:themeColor="text1"/>
        </w:rPr>
        <w:t xml:space="preserve">   </w:t>
      </w:r>
    </w:p>
    <w:p w:rsidRPr="005C48A0" w:rsidR="000F1ABE" w:rsidP="005C48A0" w:rsidRDefault="000F1ABE" w14:paraId="00000079" w14:textId="77777777">
      <w:pPr>
        <w:spacing w:line="259" w:lineRule="auto"/>
        <w:ind w:firstLine="567"/>
        <w:rPr>
          <w:rFonts w:ascii="Calibri" w:hAnsi="Calibri" w:eastAsia="Arial" w:cs="Calibri"/>
          <w:color w:val="000000"/>
        </w:rPr>
      </w:pPr>
    </w:p>
    <w:p w:rsidRPr="00CA05A3" w:rsidR="00CA05A3" w:rsidP="00CA05A3" w:rsidRDefault="007F56BD" w14:paraId="2D95ADED" w14:textId="223DAA77">
      <w:pPr>
        <w:numPr>
          <w:ilvl w:val="0"/>
          <w:numId w:val="21"/>
        </w:numPr>
        <w:spacing w:line="248" w:lineRule="auto"/>
        <w:ind w:left="567" w:right="124" w:firstLine="0"/>
        <w:rPr>
          <w:rFonts w:ascii="Calibri" w:hAnsi="Calibri" w:eastAsia="Arial" w:cs="Calibri"/>
        </w:rPr>
      </w:pPr>
      <w:r w:rsidRPr="2D0B9F5F" w:rsidR="007F56BD">
        <w:rPr>
          <w:rFonts w:ascii="Calibri" w:hAnsi="Calibri" w:eastAsia="Arial" w:cs="Calibri"/>
          <w:b w:val="1"/>
          <w:bCs w:val="1"/>
          <w:color w:val="000000" w:themeColor="text1" w:themeTint="FF" w:themeShade="FF"/>
        </w:rPr>
        <w:t>Special educational nee</w:t>
      </w:r>
      <w:r w:rsidRPr="2D0B9F5F" w:rsidR="007F56BD">
        <w:rPr>
          <w:rFonts w:ascii="Calibri" w:hAnsi="Calibri" w:eastAsia="Arial" w:cs="Calibri"/>
          <w:b w:val="1"/>
          <w:bCs w:val="1"/>
          <w:color w:val="000000" w:themeColor="text1" w:themeTint="FF" w:themeShade="FF"/>
        </w:rPr>
        <w:t>ds or disabilities</w:t>
      </w:r>
    </w:p>
    <w:p w:rsidRPr="005C48A0" w:rsidR="000F1ABE" w:rsidP="00CA05A3" w:rsidRDefault="007F56BD" w14:paraId="0000007A" w14:textId="6404F772">
      <w:pPr>
        <w:spacing w:line="248" w:lineRule="auto"/>
        <w:ind w:left="567" w:right="124"/>
        <w:rPr>
          <w:rFonts w:ascii="Calibri" w:hAnsi="Calibri" w:eastAsia="Arial" w:cs="Calibri"/>
        </w:rPr>
      </w:pPr>
      <w:r w:rsidRPr="005C48A0">
        <w:rPr>
          <w:rFonts w:ascii="Calibri" w:hAnsi="Calibri" w:eastAsia="Arial" w:cs="Calibri"/>
          <w:b/>
          <w:bCs/>
          <w:color w:val="000000" w:themeColor="text1"/>
        </w:rPr>
        <w:t xml:space="preserve"> </w:t>
      </w:r>
    </w:p>
    <w:p w:rsidRPr="005C48A0" w:rsidR="000F1ABE" w:rsidP="00CA05A3" w:rsidRDefault="007F56BD" w14:paraId="0000007B" w14:textId="163204FF">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We </w:t>
      </w:r>
      <w:r w:rsidRPr="005C48A0">
        <w:rPr>
          <w:rFonts w:ascii="Calibri" w:hAnsi="Calibri" w:eastAsia="Arial" w:cs="Calibri"/>
        </w:rPr>
        <w:t>will</w:t>
      </w:r>
      <w:r w:rsidRPr="005C48A0">
        <w:rPr>
          <w:rFonts w:ascii="Calibri" w:hAnsi="Calibri" w:eastAsia="Arial" w:cs="Calibri"/>
          <w:color w:val="000000" w:themeColor="text1"/>
        </w:rPr>
        <w:t xml:space="preserve"> take account of the fact that </w:t>
      </w:r>
      <w:r w:rsidRPr="005C48A0">
        <w:rPr>
          <w:rFonts w:ascii="Calibri" w:hAnsi="Calibri" w:eastAsia="Arial" w:cs="Calibri"/>
        </w:rPr>
        <w:t>pupils</w:t>
      </w:r>
      <w:r w:rsidRPr="005C48A0">
        <w:rPr>
          <w:rFonts w:ascii="Calibri" w:hAnsi="Calibri" w:eastAsia="Arial" w:cs="Calibri"/>
          <w:color w:val="000000" w:themeColor="text1"/>
        </w:rPr>
        <w:t xml:space="preserve"> may have learning, emotional or behavioural difficulties or physical disabilities that result in particular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needs.  Teaching and resources will be differentiated as appropriate to addr</w:t>
      </w:r>
      <w:r w:rsidRPr="005C48A0">
        <w:rPr>
          <w:rFonts w:ascii="Calibri" w:hAnsi="Calibri" w:eastAsia="Arial" w:cs="Calibri"/>
          <w:color w:val="000000" w:themeColor="text1"/>
        </w:rPr>
        <w:t xml:space="preserve">ess the needs of these children in order for them to have full access to the content of sex and relationship education. </w:t>
      </w:r>
    </w:p>
    <w:p w:rsidRPr="005C48A0" w:rsidR="000F1ABE" w:rsidP="00CA05A3" w:rsidRDefault="007F56BD" w14:paraId="0000007C"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000F1ABE" w:rsidP="00CA05A3" w:rsidRDefault="007F56BD" w14:paraId="0000007E" w14:textId="623E3669">
      <w:pPr>
        <w:spacing w:line="248" w:lineRule="auto"/>
        <w:ind w:left="567" w:right="124"/>
        <w:rPr>
          <w:rFonts w:ascii="Calibri" w:hAnsi="Calibri" w:eastAsia="Arial" w:cs="Calibri"/>
          <w:b/>
          <w:bCs/>
          <w:color w:val="000000" w:themeColor="text1"/>
        </w:rPr>
      </w:pPr>
      <w:r w:rsidRPr="005C48A0">
        <w:rPr>
          <w:rFonts w:ascii="Calibri" w:hAnsi="Calibri" w:eastAsia="Arial" w:cs="Calibri"/>
          <w:b/>
          <w:bCs/>
        </w:rPr>
        <w:t>T</w:t>
      </w:r>
      <w:r w:rsidRPr="005C48A0">
        <w:rPr>
          <w:rFonts w:ascii="Calibri" w:hAnsi="Calibri" w:eastAsia="Arial" w:cs="Calibri"/>
          <w:b/>
          <w:bCs/>
          <w:color w:val="000000" w:themeColor="text1"/>
        </w:rPr>
        <w:t>he teaching programme for Sex and Relationship Education</w:t>
      </w:r>
    </w:p>
    <w:p w:rsidRPr="005C48A0" w:rsidR="00CA05A3" w:rsidP="00CA05A3" w:rsidRDefault="00CA05A3" w14:paraId="07BA47C5" w14:textId="77777777">
      <w:pPr>
        <w:spacing w:line="248" w:lineRule="auto"/>
        <w:ind w:left="567" w:right="124"/>
        <w:rPr>
          <w:rFonts w:ascii="Calibri" w:hAnsi="Calibri" w:eastAsia="Arial" w:cs="Calibri"/>
          <w:b/>
          <w:bCs/>
          <w:color w:val="000000" w:themeColor="text1"/>
        </w:rPr>
      </w:pPr>
    </w:p>
    <w:p w:rsidRPr="005C48A0" w:rsidR="000F1ABE" w:rsidP="00CA05A3" w:rsidRDefault="007F56BD" w14:paraId="0000007F" w14:textId="79957CAD">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We intend that all pupils </w:t>
      </w:r>
      <w:r w:rsidRPr="005C48A0">
        <w:rPr>
          <w:rFonts w:ascii="Calibri" w:hAnsi="Calibri" w:eastAsia="Arial" w:cs="Calibri"/>
        </w:rPr>
        <w:t>will</w:t>
      </w:r>
      <w:r w:rsidRPr="005C48A0">
        <w:rPr>
          <w:rFonts w:ascii="Calibri" w:hAnsi="Calibri" w:eastAsia="Arial" w:cs="Calibri"/>
          <w:color w:val="000000" w:themeColor="text1"/>
        </w:rPr>
        <w:t xml:space="preserve"> experience a programme of </w:t>
      </w:r>
      <w:r w:rsidRPr="005C48A0" w:rsidR="6C71C01B">
        <w:rPr>
          <w:rFonts w:ascii="Calibri" w:hAnsi="Calibri" w:eastAsia="Arial" w:cs="Calibri"/>
        </w:rPr>
        <w:t>RSE</w:t>
      </w:r>
      <w:r w:rsidRPr="005C48A0">
        <w:rPr>
          <w:rFonts w:ascii="Calibri" w:hAnsi="Calibri" w:eastAsia="Arial" w:cs="Calibri"/>
          <w:color w:val="000000" w:themeColor="text1"/>
        </w:rPr>
        <w:t xml:space="preserve"> at a level which is appropriate for their age</w:t>
      </w:r>
      <w:r w:rsidRPr="005C48A0">
        <w:rPr>
          <w:rFonts w:ascii="Calibri" w:hAnsi="Calibri" w:eastAsia="Arial" w:cs="Calibri"/>
        </w:rPr>
        <w:t xml:space="preserve"> and </w:t>
      </w:r>
      <w:r w:rsidRPr="005C48A0">
        <w:rPr>
          <w:rFonts w:ascii="Calibri" w:hAnsi="Calibri" w:eastAsia="Arial" w:cs="Calibri"/>
          <w:color w:val="000000" w:themeColor="text1"/>
        </w:rPr>
        <w:t xml:space="preserve">physical and emotional development. </w:t>
      </w:r>
    </w:p>
    <w:p w:rsidRPr="005C48A0" w:rsidR="000F1ABE" w:rsidP="00CA05A3" w:rsidRDefault="007F56BD" w14:paraId="00000080"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Pr="00CA05A3" w:rsidR="00CA05A3" w:rsidP="00CA05A3" w:rsidRDefault="007F56BD" w14:paraId="769104A1" w14:textId="77777777">
      <w:pPr>
        <w:numPr>
          <w:ilvl w:val="0"/>
          <w:numId w:val="21"/>
        </w:numPr>
        <w:spacing w:line="248" w:lineRule="auto"/>
        <w:ind w:left="567" w:right="124" w:firstLine="0"/>
        <w:rPr>
          <w:rFonts w:ascii="Calibri" w:hAnsi="Calibri" w:eastAsia="Arial" w:cs="Calibri"/>
          <w:color w:val="000000" w:themeColor="text1"/>
        </w:rPr>
      </w:pPr>
      <w:r w:rsidRPr="005C48A0">
        <w:rPr>
          <w:rFonts w:ascii="Calibri" w:hAnsi="Calibri" w:eastAsia="Arial" w:cs="Calibri"/>
          <w:b/>
          <w:bCs/>
          <w:color w:val="000000" w:themeColor="text1"/>
        </w:rPr>
        <w:t>Contraceptive advice to KS4 pupils</w:t>
      </w:r>
    </w:p>
    <w:p w:rsidRPr="005C48A0" w:rsidR="000F1ABE" w:rsidP="00CA05A3" w:rsidRDefault="007F56BD" w14:paraId="7B456506" w14:textId="3DA8249A">
      <w:pPr>
        <w:spacing w:line="248" w:lineRule="auto"/>
        <w:ind w:left="567" w:right="124"/>
        <w:rPr>
          <w:rFonts w:ascii="Calibri" w:hAnsi="Calibri" w:eastAsia="Arial" w:cs="Calibri"/>
          <w:color w:val="000000" w:themeColor="text1"/>
        </w:rPr>
      </w:pPr>
      <w:r w:rsidRPr="005C48A0">
        <w:rPr>
          <w:rFonts w:ascii="Calibri" w:hAnsi="Calibri" w:eastAsia="Arial" w:cs="Calibri"/>
          <w:b/>
          <w:bCs/>
        </w:rPr>
        <w:t xml:space="preserve"> </w:t>
      </w:r>
    </w:p>
    <w:p w:rsidRPr="005C48A0" w:rsidR="000F1ABE" w:rsidP="00CA05A3" w:rsidRDefault="11DB10E8" w14:paraId="00000082" w14:textId="387AA7B0">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P</w:t>
      </w:r>
      <w:r w:rsidRPr="005C48A0" w:rsidR="007F56BD">
        <w:rPr>
          <w:rFonts w:ascii="Calibri" w:hAnsi="Calibri" w:eastAsia="Arial" w:cs="Calibri"/>
          <w:color w:val="000000" w:themeColor="text1"/>
        </w:rPr>
        <w:t>upils will be taught, in the context of sexual intimacy and safer sex, that intercourse should al</w:t>
      </w:r>
      <w:r w:rsidRPr="005C48A0" w:rsidR="007F56BD">
        <w:rPr>
          <w:rFonts w:ascii="Calibri" w:hAnsi="Calibri" w:eastAsia="Arial" w:cs="Calibri"/>
          <w:color w:val="000000" w:themeColor="text1"/>
        </w:rPr>
        <w:t xml:space="preserve">ways involve using a condom. Questions about forms of contraception will be answered accurately and honestly within the </w:t>
      </w:r>
      <w:r w:rsidRPr="005C48A0" w:rsidR="0257AE83">
        <w:rPr>
          <w:rFonts w:ascii="Calibri" w:hAnsi="Calibri" w:eastAsia="Arial" w:cs="Calibri"/>
        </w:rPr>
        <w:t>pupil's</w:t>
      </w:r>
      <w:r w:rsidRPr="005C48A0" w:rsidR="007F56BD">
        <w:rPr>
          <w:rFonts w:ascii="Calibri" w:hAnsi="Calibri" w:eastAsia="Arial" w:cs="Calibri"/>
          <w:color w:val="000000" w:themeColor="text1"/>
        </w:rPr>
        <w:t xml:space="preserve"> ability to understand.  If pupils need further personal advice about contraceptive use, counselling and support will be sought f</w:t>
      </w:r>
      <w:r w:rsidRPr="005C48A0" w:rsidR="007F56BD">
        <w:rPr>
          <w:rFonts w:ascii="Calibri" w:hAnsi="Calibri" w:eastAsia="Arial" w:cs="Calibri"/>
          <w:color w:val="000000" w:themeColor="text1"/>
        </w:rPr>
        <w:t xml:space="preserve">rom appropriate agencies and personnel. </w:t>
      </w:r>
    </w:p>
    <w:p w:rsidRPr="005C48A0" w:rsidR="000F1ABE" w:rsidP="00CA05A3" w:rsidRDefault="007F56BD" w14:paraId="00000083"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000F1ABE" w:rsidP="00CA05A3" w:rsidRDefault="007F56BD" w14:paraId="7D733E03" w14:textId="346B88C7">
      <w:pPr>
        <w:numPr>
          <w:ilvl w:val="0"/>
          <w:numId w:val="18"/>
        </w:numPr>
        <w:spacing w:line="259" w:lineRule="auto"/>
        <w:ind w:left="567" w:firstLine="0"/>
        <w:rPr>
          <w:rFonts w:ascii="Calibri" w:hAnsi="Calibri" w:eastAsia="Arial" w:cs="Calibri"/>
          <w:b/>
          <w:bCs/>
          <w:color w:val="000000" w:themeColor="text1"/>
        </w:rPr>
      </w:pPr>
      <w:r w:rsidRPr="005C48A0">
        <w:rPr>
          <w:rFonts w:ascii="Calibri" w:hAnsi="Calibri" w:eastAsia="Arial" w:cs="Calibri"/>
          <w:b/>
          <w:bCs/>
          <w:color w:val="000000" w:themeColor="text1"/>
        </w:rPr>
        <w:lastRenderedPageBreak/>
        <w:t xml:space="preserve">A whole school </w:t>
      </w:r>
      <w:proofErr w:type="gramStart"/>
      <w:r w:rsidRPr="005C48A0">
        <w:rPr>
          <w:rFonts w:ascii="Calibri" w:hAnsi="Calibri" w:eastAsia="Arial" w:cs="Calibri"/>
          <w:b/>
          <w:bCs/>
          <w:color w:val="000000" w:themeColor="text1"/>
        </w:rPr>
        <w:t>approach</w:t>
      </w:r>
      <w:proofErr w:type="gramEnd"/>
    </w:p>
    <w:p w:rsidRPr="005C48A0" w:rsidR="00CA05A3" w:rsidP="00CA05A3" w:rsidRDefault="00CA05A3" w14:paraId="1C6B108A" w14:textId="77777777">
      <w:pPr>
        <w:spacing w:line="259" w:lineRule="auto"/>
        <w:ind w:left="567"/>
        <w:rPr>
          <w:rFonts w:ascii="Calibri" w:hAnsi="Calibri" w:eastAsia="Arial" w:cs="Calibri"/>
          <w:b/>
          <w:bCs/>
          <w:color w:val="000000" w:themeColor="text1"/>
        </w:rPr>
      </w:pPr>
    </w:p>
    <w:p w:rsidR="00CA05A3" w:rsidP="00CA05A3" w:rsidRDefault="46C1711F" w14:paraId="35EE9AD1" w14:textId="77777777">
      <w:pPr>
        <w:spacing w:line="259" w:lineRule="auto"/>
        <w:ind w:left="567"/>
        <w:rPr>
          <w:rFonts w:ascii="Calibri" w:hAnsi="Calibri" w:eastAsia="Arial" w:cs="Calibri"/>
          <w:color w:val="000000" w:themeColor="text1"/>
        </w:rPr>
      </w:pPr>
      <w:r w:rsidRPr="005C48A0">
        <w:rPr>
          <w:rFonts w:ascii="Calibri" w:hAnsi="Calibri" w:eastAsia="Arial" w:cs="Calibri"/>
          <w:color w:val="000000" w:themeColor="text1"/>
        </w:rPr>
        <w:t xml:space="preserve">A whole school approach will be adapted to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that actively involves the whole school community</w:t>
      </w:r>
      <w:r w:rsidRPr="005C48A0" w:rsidR="798A2592">
        <w:rPr>
          <w:rFonts w:ascii="Calibri" w:hAnsi="Calibri" w:eastAsia="Arial" w:cs="Calibri"/>
          <w:color w:val="000000" w:themeColor="text1"/>
        </w:rPr>
        <w:t xml:space="preserve">. </w:t>
      </w:r>
      <w:r w:rsidRPr="005C48A0">
        <w:rPr>
          <w:rFonts w:ascii="Calibri" w:hAnsi="Calibri" w:eastAsia="Arial" w:cs="Calibri"/>
          <w:color w:val="000000" w:themeColor="text1"/>
        </w:rPr>
        <w:t xml:space="preserve">All groups who make up the school community have rights and responsibilities regarding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w:t>
      </w:r>
    </w:p>
    <w:p w:rsidRPr="005C48A0" w:rsidR="000F1ABE" w:rsidP="00CA05A3" w:rsidRDefault="46C1711F" w14:paraId="00000085" w14:textId="5266343B">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000F1ABE" w:rsidP="00CA05A3" w:rsidRDefault="6810B77F" w14:paraId="00000087" w14:textId="1DB62689">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I</w:t>
      </w:r>
      <w:r w:rsidRPr="005C48A0" w:rsidR="007F56BD">
        <w:rPr>
          <w:rFonts w:ascii="Calibri" w:hAnsi="Calibri" w:eastAsia="Arial" w:cs="Calibri"/>
          <w:color w:val="000000" w:themeColor="text1"/>
        </w:rPr>
        <w:t xml:space="preserve">n particular: </w:t>
      </w:r>
    </w:p>
    <w:p w:rsidRPr="005C48A0" w:rsidR="00CA05A3" w:rsidP="00CA05A3" w:rsidRDefault="00CA05A3" w14:paraId="6FF10ABE" w14:textId="77777777">
      <w:pPr>
        <w:spacing w:line="248" w:lineRule="auto"/>
        <w:ind w:left="567" w:right="124"/>
        <w:rPr>
          <w:rFonts w:ascii="Calibri" w:hAnsi="Calibri" w:eastAsia="Arial" w:cs="Calibri"/>
          <w:color w:val="000000"/>
        </w:rPr>
      </w:pPr>
    </w:p>
    <w:p w:rsidRPr="005C48A0" w:rsidR="000F1ABE" w:rsidP="00CA05A3" w:rsidRDefault="007F56BD" w14:paraId="00000089" w14:textId="0BACFF10">
      <w:pPr>
        <w:pStyle w:val="ListParagraph"/>
        <w:numPr>
          <w:ilvl w:val="0"/>
          <w:numId w:val="20"/>
        </w:numPr>
        <w:spacing w:line="259" w:lineRule="auto"/>
        <w:ind w:left="567" w:firstLine="0"/>
        <w:rPr>
          <w:rFonts w:ascii="Calibri" w:hAnsi="Calibri" w:eastAsia="Arial" w:cs="Calibri"/>
          <w:b/>
          <w:bCs/>
          <w:color w:val="000000"/>
        </w:rPr>
      </w:pPr>
      <w:r w:rsidRPr="005C48A0">
        <w:rPr>
          <w:rFonts w:ascii="Calibri" w:hAnsi="Calibri" w:eastAsia="Arial" w:cs="Calibri"/>
          <w:b/>
          <w:bCs/>
        </w:rPr>
        <w:t>T</w:t>
      </w:r>
      <w:r w:rsidRPr="005C48A0">
        <w:rPr>
          <w:rFonts w:ascii="Calibri" w:hAnsi="Calibri" w:eastAsia="Arial" w:cs="Calibri"/>
          <w:b/>
          <w:bCs/>
          <w:color w:val="000000" w:themeColor="text1"/>
        </w:rPr>
        <w:t xml:space="preserve">he </w:t>
      </w:r>
      <w:r w:rsidRPr="005C48A0" w:rsidR="7D6E1356">
        <w:rPr>
          <w:rFonts w:ascii="Calibri" w:hAnsi="Calibri" w:eastAsia="Arial" w:cs="Calibri"/>
          <w:b/>
          <w:bCs/>
          <w:color w:val="000000" w:themeColor="text1"/>
        </w:rPr>
        <w:t>S</w:t>
      </w:r>
      <w:r w:rsidRPr="005C48A0">
        <w:rPr>
          <w:rFonts w:ascii="Calibri" w:hAnsi="Calibri" w:eastAsia="Arial" w:cs="Calibri"/>
          <w:b/>
          <w:bCs/>
          <w:color w:val="000000" w:themeColor="text1"/>
        </w:rPr>
        <w:t xml:space="preserve">enior </w:t>
      </w:r>
      <w:r w:rsidRPr="005C48A0" w:rsidR="3664DFDB">
        <w:rPr>
          <w:rFonts w:ascii="Calibri" w:hAnsi="Calibri" w:eastAsia="Arial" w:cs="Calibri"/>
          <w:b/>
          <w:bCs/>
          <w:color w:val="000000" w:themeColor="text1"/>
        </w:rPr>
        <w:t xml:space="preserve">Leadership </w:t>
      </w:r>
      <w:r w:rsidRPr="005C48A0" w:rsidR="720C5F76">
        <w:rPr>
          <w:rFonts w:ascii="Calibri" w:hAnsi="Calibri" w:eastAsia="Arial" w:cs="Calibri"/>
          <w:b/>
          <w:bCs/>
          <w:color w:val="000000" w:themeColor="text1"/>
        </w:rPr>
        <w:t>T</w:t>
      </w:r>
      <w:r w:rsidRPr="005C48A0">
        <w:rPr>
          <w:rFonts w:ascii="Calibri" w:hAnsi="Calibri" w:eastAsia="Arial" w:cs="Calibri"/>
          <w:b/>
          <w:bCs/>
          <w:color w:val="000000" w:themeColor="text1"/>
        </w:rPr>
        <w:t>eam (S</w:t>
      </w:r>
      <w:r w:rsidRPr="005C48A0" w:rsidR="592D390A">
        <w:rPr>
          <w:rFonts w:ascii="Calibri" w:hAnsi="Calibri" w:eastAsia="Arial" w:cs="Calibri"/>
          <w:b/>
          <w:bCs/>
          <w:color w:val="000000" w:themeColor="text1"/>
        </w:rPr>
        <w:t>L</w:t>
      </w:r>
      <w:r w:rsidRPr="005C48A0">
        <w:rPr>
          <w:rFonts w:ascii="Calibri" w:hAnsi="Calibri" w:eastAsia="Arial" w:cs="Calibri"/>
          <w:b/>
          <w:bCs/>
          <w:color w:val="000000" w:themeColor="text1"/>
        </w:rPr>
        <w:t>T)</w:t>
      </w:r>
      <w:r w:rsidRPr="005C48A0">
        <w:rPr>
          <w:rFonts w:ascii="Calibri" w:hAnsi="Calibri" w:eastAsia="Arial" w:cs="Calibri"/>
          <w:color w:val="000000" w:themeColor="text1"/>
        </w:rPr>
        <w:t xml:space="preserve"> will support the provision, development and ensure the implementation of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in line with this policy by providing leadership and adequate resourcing. </w:t>
      </w:r>
    </w:p>
    <w:p w:rsidRPr="005C48A0" w:rsidR="000F1ABE" w:rsidP="00CA05A3" w:rsidRDefault="007F56BD" w14:paraId="0000008A"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Pr="005C48A0" w:rsidR="000F1ABE" w:rsidP="00CA05A3" w:rsidRDefault="46C1711F" w14:paraId="0000008B" w14:textId="13E13202">
      <w:pPr>
        <w:numPr>
          <w:ilvl w:val="0"/>
          <w:numId w:val="20"/>
        </w:numPr>
        <w:spacing w:line="248" w:lineRule="auto"/>
        <w:ind w:left="567" w:right="124" w:firstLine="0"/>
        <w:rPr>
          <w:rFonts w:ascii="Calibri" w:hAnsi="Calibri" w:eastAsia="Arial" w:cs="Calibri"/>
          <w:color w:val="000000"/>
        </w:rPr>
      </w:pPr>
      <w:r w:rsidRPr="005C48A0">
        <w:rPr>
          <w:rFonts w:ascii="Calibri" w:hAnsi="Calibri" w:eastAsia="Arial" w:cs="Calibri"/>
          <w:b/>
          <w:bCs/>
        </w:rPr>
        <w:t>The</w:t>
      </w:r>
      <w:r w:rsidRPr="005C48A0">
        <w:rPr>
          <w:rFonts w:ascii="Calibri" w:hAnsi="Calibri" w:eastAsia="Arial" w:cs="Calibri"/>
          <w:b/>
          <w:bCs/>
          <w:color w:val="000000" w:themeColor="text1"/>
        </w:rPr>
        <w:t xml:space="preserve"> designated </w:t>
      </w:r>
      <w:r w:rsidRPr="005C48A0" w:rsidR="6C71C01B">
        <w:rPr>
          <w:rFonts w:ascii="Calibri" w:hAnsi="Calibri" w:eastAsia="Arial" w:cs="Calibri"/>
          <w:b/>
          <w:bCs/>
          <w:color w:val="000000" w:themeColor="text1"/>
        </w:rPr>
        <w:t>RSE</w:t>
      </w:r>
      <w:r w:rsidRPr="005C48A0">
        <w:rPr>
          <w:rFonts w:ascii="Calibri" w:hAnsi="Calibri" w:eastAsia="Arial" w:cs="Calibri"/>
          <w:b/>
          <w:bCs/>
          <w:color w:val="000000" w:themeColor="text1"/>
        </w:rPr>
        <w:t xml:space="preserve"> </w:t>
      </w:r>
      <w:r w:rsidRPr="005C48A0">
        <w:rPr>
          <w:rFonts w:ascii="Calibri" w:hAnsi="Calibri" w:eastAsia="Arial" w:cs="Calibri"/>
          <w:b/>
          <w:bCs/>
        </w:rPr>
        <w:t>Coordinator</w:t>
      </w:r>
      <w:r w:rsidRPr="005C48A0">
        <w:rPr>
          <w:rFonts w:ascii="Calibri" w:hAnsi="Calibri" w:eastAsia="Arial" w:cs="Calibri"/>
          <w:b/>
          <w:bCs/>
          <w:color w:val="000000" w:themeColor="text1"/>
        </w:rPr>
        <w:t xml:space="preserve"> </w:t>
      </w:r>
      <w:r w:rsidRPr="005C48A0">
        <w:rPr>
          <w:rFonts w:ascii="Calibri" w:hAnsi="Calibri" w:eastAsia="Arial" w:cs="Calibri"/>
          <w:color w:val="000000" w:themeColor="text1"/>
        </w:rPr>
        <w:t>within the School</w:t>
      </w:r>
      <w:r w:rsidRPr="005C48A0">
        <w:rPr>
          <w:rFonts w:ascii="Calibri" w:hAnsi="Calibri" w:eastAsia="Arial" w:cs="Calibri"/>
          <w:b/>
          <w:bCs/>
          <w:color w:val="000000" w:themeColor="text1"/>
        </w:rPr>
        <w:t xml:space="preserve"> </w:t>
      </w:r>
      <w:r w:rsidRPr="005C48A0">
        <w:rPr>
          <w:rFonts w:ascii="Calibri" w:hAnsi="Calibri" w:eastAsia="Arial" w:cs="Calibri"/>
          <w:color w:val="000000" w:themeColor="text1"/>
        </w:rPr>
        <w:t xml:space="preserve">will maintain an overview of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provision and have overall responsibility for its development</w:t>
      </w:r>
      <w:r w:rsidRPr="005C48A0" w:rsidR="3ADCFA4C">
        <w:rPr>
          <w:rFonts w:ascii="Calibri" w:hAnsi="Calibri" w:eastAsia="Arial" w:cs="Calibri"/>
          <w:color w:val="000000" w:themeColor="text1"/>
        </w:rPr>
        <w:t xml:space="preserve">. </w:t>
      </w:r>
      <w:r w:rsidRPr="005C48A0">
        <w:rPr>
          <w:rFonts w:ascii="Calibri" w:hAnsi="Calibri" w:eastAsia="Arial" w:cs="Calibri"/>
          <w:color w:val="000000" w:themeColor="text1"/>
        </w:rPr>
        <w:t xml:space="preserve">This will include: </w:t>
      </w:r>
    </w:p>
    <w:p w:rsidRPr="005C48A0" w:rsidR="000F1ABE" w:rsidP="00CA05A3" w:rsidRDefault="007F56BD" w14:paraId="0000008C" w14:textId="77777777">
      <w:pPr>
        <w:numPr>
          <w:ilvl w:val="1"/>
          <w:numId w:val="20"/>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keeping up to date with developments and good practice </w:t>
      </w:r>
    </w:p>
    <w:p w:rsidRPr="005C48A0" w:rsidR="000F1ABE" w:rsidP="00CA05A3" w:rsidRDefault="007F56BD" w14:paraId="0000008D" w14:textId="77777777">
      <w:pPr>
        <w:numPr>
          <w:ilvl w:val="1"/>
          <w:numId w:val="20"/>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developing the provision to meet student’s needs</w:t>
      </w:r>
    </w:p>
    <w:p w:rsidRPr="005C48A0" w:rsidR="000F1ABE" w:rsidP="00CA05A3" w:rsidRDefault="007F56BD" w14:paraId="0000008E" w14:textId="77777777">
      <w:pPr>
        <w:numPr>
          <w:ilvl w:val="1"/>
          <w:numId w:val="20"/>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providing support and resources for staff</w:t>
      </w:r>
    </w:p>
    <w:p w:rsidRPr="005C48A0" w:rsidR="000F1ABE" w:rsidP="00CA05A3" w:rsidRDefault="007F56BD" w14:paraId="0000008F" w14:textId="77777777">
      <w:pPr>
        <w:numPr>
          <w:ilvl w:val="1"/>
          <w:numId w:val="20"/>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arranging staff </w:t>
      </w:r>
      <w:r w:rsidRPr="005C48A0">
        <w:rPr>
          <w:rFonts w:ascii="Calibri" w:hAnsi="Calibri" w:eastAsia="Arial" w:cs="Calibri"/>
          <w:color w:val="000000" w:themeColor="text1"/>
        </w:rPr>
        <w:t>training</w:t>
      </w:r>
    </w:p>
    <w:p w:rsidRPr="005C48A0" w:rsidR="000F1ABE" w:rsidP="00CA05A3" w:rsidRDefault="007F56BD" w14:paraId="00000090" w14:textId="77777777">
      <w:pPr>
        <w:numPr>
          <w:ilvl w:val="1"/>
          <w:numId w:val="20"/>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liaison with outside agencies and </w:t>
      </w:r>
    </w:p>
    <w:p w:rsidRPr="00CA05A3" w:rsidR="000F1ABE" w:rsidP="00CA05A3" w:rsidRDefault="007F56BD" w14:paraId="00000092" w14:textId="0D3604FA">
      <w:pPr>
        <w:numPr>
          <w:ilvl w:val="1"/>
          <w:numId w:val="20"/>
        </w:numPr>
        <w:spacing w:line="248" w:lineRule="auto"/>
        <w:ind w:left="567" w:right="124" w:firstLine="0"/>
        <w:rPr>
          <w:rFonts w:ascii="Calibri" w:hAnsi="Calibri" w:eastAsia="Arial" w:cs="Calibri"/>
          <w:color w:val="000000" w:themeColor="text1"/>
        </w:rPr>
      </w:pPr>
      <w:r w:rsidRPr="005C48A0">
        <w:rPr>
          <w:rFonts w:ascii="Calibri" w:hAnsi="Calibri" w:eastAsia="Arial" w:cs="Calibri"/>
          <w:color w:val="000000"/>
        </w:rPr>
        <w:t>monitoring and evaluation</w:t>
      </w:r>
    </w:p>
    <w:p w:rsidRPr="005C48A0" w:rsidR="00CA05A3" w:rsidP="00CA05A3" w:rsidRDefault="00CA05A3" w14:paraId="6C69984D" w14:textId="77777777">
      <w:pPr>
        <w:spacing w:line="248" w:lineRule="auto"/>
        <w:ind w:left="567" w:right="124"/>
        <w:rPr>
          <w:rFonts w:ascii="Calibri" w:hAnsi="Calibri" w:eastAsia="Arial" w:cs="Calibri"/>
          <w:color w:val="000000" w:themeColor="text1"/>
        </w:rPr>
      </w:pPr>
    </w:p>
    <w:p w:rsidRPr="00CA05A3" w:rsidR="000F1ABE" w:rsidP="00CA05A3" w:rsidRDefault="46C1711F" w14:paraId="00000094" w14:textId="2A04A5A1">
      <w:pPr>
        <w:numPr>
          <w:ilvl w:val="0"/>
          <w:numId w:val="20"/>
        </w:numPr>
        <w:spacing w:line="248" w:lineRule="auto"/>
        <w:ind w:left="567" w:right="124" w:firstLine="0"/>
        <w:rPr>
          <w:rFonts w:ascii="Calibri" w:hAnsi="Calibri" w:eastAsia="Arial" w:cs="Calibri"/>
        </w:rPr>
      </w:pPr>
      <w:r w:rsidRPr="005C48A0">
        <w:rPr>
          <w:rFonts w:ascii="Calibri" w:hAnsi="Calibri" w:eastAsia="Arial" w:cs="Calibri"/>
          <w:b/>
          <w:bCs/>
        </w:rPr>
        <w:t>All</w:t>
      </w:r>
      <w:r w:rsidRPr="005C48A0">
        <w:rPr>
          <w:rFonts w:ascii="Calibri" w:hAnsi="Calibri" w:eastAsia="Arial" w:cs="Calibri"/>
          <w:b/>
          <w:bCs/>
          <w:color w:val="000000"/>
        </w:rPr>
        <w:t xml:space="preserve"> </w:t>
      </w:r>
      <w:r w:rsidRPr="005C48A0">
        <w:rPr>
          <w:rFonts w:ascii="Calibri" w:hAnsi="Calibri" w:eastAsia="Arial" w:cs="Calibri"/>
          <w:b/>
          <w:bCs/>
        </w:rPr>
        <w:t>t</w:t>
      </w:r>
      <w:r w:rsidRPr="005C48A0">
        <w:rPr>
          <w:rFonts w:ascii="Calibri" w:hAnsi="Calibri" w:eastAsia="Arial" w:cs="Calibri"/>
          <w:b/>
          <w:bCs/>
          <w:color w:val="000000"/>
        </w:rPr>
        <w:t xml:space="preserve">eaching </w:t>
      </w:r>
      <w:proofErr w:type="gramStart"/>
      <w:r w:rsidRPr="005C48A0">
        <w:rPr>
          <w:rFonts w:ascii="Calibri" w:hAnsi="Calibri" w:eastAsia="Arial" w:cs="Calibri"/>
          <w:color w:val="000000"/>
        </w:rPr>
        <w:t>are</w:t>
      </w:r>
      <w:proofErr w:type="gramEnd"/>
      <w:r w:rsidRPr="005C48A0">
        <w:rPr>
          <w:rFonts w:ascii="Calibri" w:hAnsi="Calibri" w:eastAsia="Arial" w:cs="Calibri"/>
          <w:color w:val="000000"/>
        </w:rPr>
        <w:t xml:space="preserve"> involved in the school’s </w:t>
      </w:r>
      <w:r w:rsidRPr="005C48A0" w:rsidR="6C71C01B">
        <w:rPr>
          <w:rFonts w:ascii="Calibri" w:hAnsi="Calibri" w:eastAsia="Arial" w:cs="Calibri"/>
          <w:color w:val="000000"/>
        </w:rPr>
        <w:t>RSE</w:t>
      </w:r>
      <w:r w:rsidRPr="005C48A0">
        <w:rPr>
          <w:rFonts w:ascii="Calibri" w:hAnsi="Calibri" w:eastAsia="Arial" w:cs="Calibri"/>
          <w:color w:val="000000"/>
        </w:rPr>
        <w:t xml:space="preserve"> provision</w:t>
      </w:r>
      <w:r w:rsidRPr="005C48A0" w:rsidR="0C05DAC6">
        <w:rPr>
          <w:rFonts w:ascii="Calibri" w:hAnsi="Calibri" w:eastAsia="Arial" w:cs="Calibri"/>
          <w:color w:val="000000"/>
        </w:rPr>
        <w:t xml:space="preserve">. </w:t>
      </w:r>
      <w:r w:rsidRPr="005C48A0">
        <w:rPr>
          <w:rFonts w:ascii="Calibri" w:hAnsi="Calibri" w:eastAsia="Arial" w:cs="Calibri"/>
          <w:color w:val="000000"/>
        </w:rPr>
        <w:t xml:space="preserve">Some teach </w:t>
      </w:r>
      <w:r w:rsidRPr="005C48A0" w:rsidR="6C71C01B">
        <w:rPr>
          <w:rFonts w:ascii="Calibri" w:hAnsi="Calibri" w:eastAsia="Arial" w:cs="Calibri"/>
          <w:color w:val="000000"/>
        </w:rPr>
        <w:t>RSE</w:t>
      </w:r>
      <w:r w:rsidRPr="005C48A0">
        <w:rPr>
          <w:rFonts w:ascii="Calibri" w:hAnsi="Calibri" w:eastAsia="Arial" w:cs="Calibri"/>
          <w:color w:val="000000"/>
        </w:rPr>
        <w:t xml:space="preserve"> through explicit PSHE lessons and some through science and other curriculum areas</w:t>
      </w:r>
      <w:r w:rsidRPr="005C48A0" w:rsidR="00CB0792">
        <w:rPr>
          <w:rFonts w:ascii="Calibri" w:hAnsi="Calibri" w:eastAsia="Arial" w:cs="Calibri"/>
          <w:color w:val="000000"/>
        </w:rPr>
        <w:t xml:space="preserve">. </w:t>
      </w:r>
      <w:r w:rsidRPr="005C48A0">
        <w:rPr>
          <w:rFonts w:ascii="Calibri" w:hAnsi="Calibri" w:eastAsia="Arial" w:cs="Calibri"/>
          <w:color w:val="000000"/>
        </w:rPr>
        <w:t xml:space="preserve">All teachers play an important pastoral role by offering support to </w:t>
      </w:r>
      <w:r w:rsidRPr="005C48A0">
        <w:rPr>
          <w:rFonts w:ascii="Calibri" w:hAnsi="Calibri" w:eastAsia="Arial" w:cs="Calibri"/>
        </w:rPr>
        <w:t>pupils</w:t>
      </w:r>
      <w:r w:rsidRPr="005C48A0" w:rsidR="11EDD0CE">
        <w:rPr>
          <w:rFonts w:ascii="Calibri" w:hAnsi="Calibri" w:eastAsia="Arial" w:cs="Calibri"/>
          <w:color w:val="000000"/>
        </w:rPr>
        <w:t xml:space="preserve">. </w:t>
      </w:r>
      <w:r w:rsidRPr="005C48A0">
        <w:rPr>
          <w:rFonts w:ascii="Calibri" w:hAnsi="Calibri" w:eastAsia="Arial" w:cs="Calibri"/>
          <w:color w:val="000000"/>
        </w:rPr>
        <w:t xml:space="preserve">Any member of the multi-disciplinary team can be approached by a </w:t>
      </w:r>
      <w:r w:rsidRPr="005C48A0">
        <w:rPr>
          <w:rFonts w:ascii="Calibri" w:hAnsi="Calibri" w:eastAsia="Arial" w:cs="Calibri"/>
        </w:rPr>
        <w:t>pupil</w:t>
      </w:r>
      <w:r w:rsidRPr="005C48A0">
        <w:rPr>
          <w:rFonts w:ascii="Calibri" w:hAnsi="Calibri" w:eastAsia="Arial" w:cs="Calibri"/>
          <w:color w:val="000000"/>
        </w:rPr>
        <w:t xml:space="preserve"> who experiences a difficulty regarding sex or relationships issues</w:t>
      </w:r>
      <w:r w:rsidRPr="005C48A0" w:rsidR="1285AA1F">
        <w:rPr>
          <w:rFonts w:ascii="Calibri" w:hAnsi="Calibri" w:eastAsia="Arial" w:cs="Calibri"/>
          <w:color w:val="000000"/>
        </w:rPr>
        <w:t xml:space="preserve">. </w:t>
      </w:r>
      <w:r w:rsidRPr="005C48A0">
        <w:rPr>
          <w:rFonts w:ascii="Calibri" w:hAnsi="Calibri" w:eastAsia="Arial" w:cs="Calibri"/>
          <w:color w:val="000000"/>
        </w:rPr>
        <w:t xml:space="preserve">Teachers will be consulted about the </w:t>
      </w:r>
      <w:r w:rsidRPr="005C48A0" w:rsidR="687F8029">
        <w:rPr>
          <w:rFonts w:ascii="Calibri" w:hAnsi="Calibri" w:eastAsia="Arial" w:cs="Calibri"/>
          <w:color w:val="000000"/>
        </w:rPr>
        <w:t>schools'</w:t>
      </w:r>
      <w:r w:rsidRPr="005C48A0">
        <w:rPr>
          <w:rFonts w:ascii="Calibri" w:hAnsi="Calibri" w:eastAsia="Arial" w:cs="Calibri"/>
          <w:color w:val="000000"/>
        </w:rPr>
        <w:t xml:space="preserve"> approach to </w:t>
      </w:r>
      <w:r w:rsidRPr="005C48A0" w:rsidR="6C71C01B">
        <w:rPr>
          <w:rFonts w:ascii="Calibri" w:hAnsi="Calibri" w:eastAsia="Arial" w:cs="Calibri"/>
          <w:color w:val="000000"/>
        </w:rPr>
        <w:t>RSE</w:t>
      </w:r>
      <w:r w:rsidRPr="005C48A0">
        <w:rPr>
          <w:rFonts w:ascii="Calibri" w:hAnsi="Calibri" w:eastAsia="Arial" w:cs="Calibri"/>
          <w:color w:val="000000"/>
        </w:rPr>
        <w:t xml:space="preserve"> and aided in their work by provision of resources, background information, </w:t>
      </w:r>
      <w:r w:rsidRPr="005C48A0" w:rsidR="6FA3270B">
        <w:rPr>
          <w:rFonts w:ascii="Calibri" w:hAnsi="Calibri" w:eastAsia="Arial" w:cs="Calibri"/>
          <w:color w:val="000000"/>
        </w:rPr>
        <w:t>support,</w:t>
      </w:r>
      <w:r w:rsidRPr="005C48A0">
        <w:rPr>
          <w:rFonts w:ascii="Calibri" w:hAnsi="Calibri" w:eastAsia="Arial" w:cs="Calibri"/>
          <w:color w:val="000000"/>
        </w:rPr>
        <w:t xml:space="preserve"> and advice from experienced members of staff and access to appropriate training</w:t>
      </w:r>
      <w:r w:rsidRPr="005C48A0" w:rsidR="626134FB">
        <w:rPr>
          <w:rFonts w:ascii="Calibri" w:hAnsi="Calibri" w:eastAsia="Arial" w:cs="Calibri"/>
          <w:color w:val="000000"/>
        </w:rPr>
        <w:t xml:space="preserve">. </w:t>
      </w:r>
    </w:p>
    <w:p w:rsidRPr="005C48A0" w:rsidR="00CA05A3" w:rsidP="00CA05A3" w:rsidRDefault="00CA05A3" w14:paraId="0F52DB72" w14:textId="77777777">
      <w:pPr>
        <w:spacing w:line="248" w:lineRule="auto"/>
        <w:ind w:left="567" w:right="124"/>
        <w:rPr>
          <w:rFonts w:ascii="Calibri" w:hAnsi="Calibri" w:eastAsia="Arial" w:cs="Calibri"/>
        </w:rPr>
      </w:pPr>
    </w:p>
    <w:p w:rsidRPr="00CA05A3" w:rsidR="000F1ABE" w:rsidP="00CA05A3" w:rsidRDefault="007F56BD" w14:paraId="00000096" w14:textId="78B9629A">
      <w:pPr>
        <w:numPr>
          <w:ilvl w:val="0"/>
          <w:numId w:val="20"/>
        </w:numPr>
        <w:spacing w:line="248" w:lineRule="auto"/>
        <w:ind w:left="567" w:right="124" w:firstLine="0"/>
        <w:rPr>
          <w:rFonts w:ascii="Calibri" w:hAnsi="Calibri" w:eastAsia="Arial" w:cs="Calibri"/>
        </w:rPr>
      </w:pPr>
      <w:r w:rsidRPr="005C48A0">
        <w:rPr>
          <w:rFonts w:ascii="Calibri" w:hAnsi="Calibri" w:eastAsia="Arial" w:cs="Calibri"/>
          <w:b/>
          <w:bCs/>
        </w:rPr>
        <w:t>Key-workers</w:t>
      </w:r>
      <w:r w:rsidRPr="005C48A0">
        <w:rPr>
          <w:rFonts w:ascii="Calibri" w:hAnsi="Calibri" w:eastAsia="Arial" w:cs="Calibri"/>
          <w:color w:val="000000"/>
        </w:rPr>
        <w:t xml:space="preserve"> may be involved in a supportive role in some </w:t>
      </w:r>
      <w:r w:rsidRPr="005C48A0" w:rsidR="6C71C01B">
        <w:rPr>
          <w:rFonts w:ascii="Calibri" w:hAnsi="Calibri" w:eastAsia="Arial" w:cs="Calibri"/>
          <w:color w:val="000000"/>
        </w:rPr>
        <w:t>RSE</w:t>
      </w:r>
      <w:r w:rsidRPr="005C48A0">
        <w:rPr>
          <w:rFonts w:ascii="Calibri" w:hAnsi="Calibri" w:eastAsia="Arial" w:cs="Calibri"/>
          <w:color w:val="000000"/>
        </w:rPr>
        <w:t xml:space="preserve"> lessons and also play an important, informal pastoral support role with </w:t>
      </w:r>
      <w:r w:rsidRPr="005C48A0">
        <w:rPr>
          <w:rFonts w:ascii="Calibri" w:hAnsi="Calibri" w:eastAsia="Arial" w:cs="Calibri"/>
        </w:rPr>
        <w:t>pupils</w:t>
      </w:r>
      <w:r w:rsidRPr="005C48A0">
        <w:rPr>
          <w:rFonts w:ascii="Calibri" w:hAnsi="Calibri" w:eastAsia="Arial" w:cs="Calibri"/>
          <w:color w:val="000000"/>
        </w:rPr>
        <w:t>.  They will have access to inform</w:t>
      </w:r>
      <w:r w:rsidRPr="005C48A0">
        <w:rPr>
          <w:rFonts w:ascii="Calibri" w:hAnsi="Calibri" w:eastAsia="Arial" w:cs="Calibri"/>
          <w:color w:val="000000"/>
        </w:rPr>
        <w:t xml:space="preserve">ation about the </w:t>
      </w:r>
      <w:r w:rsidRPr="005C48A0" w:rsidR="6C71C01B">
        <w:rPr>
          <w:rFonts w:ascii="Calibri" w:hAnsi="Calibri" w:eastAsia="Arial" w:cs="Calibri"/>
          <w:color w:val="000000"/>
        </w:rPr>
        <w:t>RSE</w:t>
      </w:r>
      <w:r w:rsidRPr="005C48A0">
        <w:rPr>
          <w:rFonts w:ascii="Calibri" w:hAnsi="Calibri" w:eastAsia="Arial" w:cs="Calibri"/>
          <w:color w:val="000000"/>
        </w:rPr>
        <w:t xml:space="preserve"> programme and be supported in their pastoral role</w:t>
      </w:r>
    </w:p>
    <w:p w:rsidRPr="005C48A0" w:rsidR="00CA05A3" w:rsidP="00CA05A3" w:rsidRDefault="00CA05A3" w14:paraId="7B08A501" w14:textId="77777777">
      <w:pPr>
        <w:spacing w:line="248" w:lineRule="auto"/>
        <w:ind w:right="124"/>
        <w:rPr>
          <w:rFonts w:ascii="Calibri" w:hAnsi="Calibri" w:eastAsia="Arial" w:cs="Calibri"/>
        </w:rPr>
      </w:pPr>
    </w:p>
    <w:p w:rsidR="000F1ABE" w:rsidP="00CA05A3" w:rsidRDefault="007F56BD" w14:paraId="00000098" w14:textId="4127DCCC">
      <w:pPr>
        <w:numPr>
          <w:ilvl w:val="0"/>
          <w:numId w:val="20"/>
        </w:numPr>
        <w:spacing w:line="248" w:lineRule="auto"/>
        <w:ind w:left="567" w:right="124" w:firstLine="0"/>
        <w:rPr>
          <w:rFonts w:ascii="Calibri" w:hAnsi="Calibri" w:eastAsia="Arial" w:cs="Calibri"/>
          <w:color w:val="000000" w:themeColor="text1"/>
        </w:rPr>
      </w:pPr>
      <w:r w:rsidRPr="005C48A0">
        <w:rPr>
          <w:rFonts w:ascii="Calibri" w:hAnsi="Calibri" w:eastAsia="Arial" w:cs="Calibri"/>
          <w:b/>
          <w:bCs/>
          <w:color w:val="000000" w:themeColor="text1"/>
        </w:rPr>
        <w:t xml:space="preserve">Directors </w:t>
      </w:r>
      <w:r w:rsidRPr="005C48A0">
        <w:rPr>
          <w:rFonts w:ascii="Calibri" w:hAnsi="Calibri" w:eastAsia="Arial" w:cs="Calibri"/>
          <w:color w:val="000000" w:themeColor="text1"/>
        </w:rPr>
        <w:t xml:space="preserve">have responsibilities for school policies. They will be consulted about 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provision and policy. </w:t>
      </w:r>
    </w:p>
    <w:p w:rsidRPr="005C48A0" w:rsidR="00CA05A3" w:rsidP="00CA05A3" w:rsidRDefault="00CA05A3" w14:paraId="314E5B2C" w14:textId="77777777">
      <w:pPr>
        <w:spacing w:line="248" w:lineRule="auto"/>
        <w:ind w:right="124"/>
        <w:rPr>
          <w:rFonts w:ascii="Calibri" w:hAnsi="Calibri" w:eastAsia="Arial" w:cs="Calibri"/>
          <w:color w:val="000000" w:themeColor="text1"/>
        </w:rPr>
      </w:pPr>
    </w:p>
    <w:p w:rsidRPr="005C48A0" w:rsidR="000F1ABE" w:rsidP="00CA05A3" w:rsidRDefault="007F56BD" w14:paraId="00000099" w14:textId="27FDABB2">
      <w:pPr>
        <w:numPr>
          <w:ilvl w:val="0"/>
          <w:numId w:val="20"/>
        </w:numPr>
        <w:spacing w:line="248" w:lineRule="auto"/>
        <w:ind w:left="567" w:right="124" w:firstLine="0"/>
        <w:rPr>
          <w:rFonts w:ascii="Calibri" w:hAnsi="Calibri" w:eastAsia="Arial" w:cs="Calibri"/>
          <w:color w:val="000000"/>
        </w:rPr>
      </w:pPr>
      <w:r w:rsidRPr="005C48A0">
        <w:rPr>
          <w:rFonts w:ascii="Calibri" w:hAnsi="Calibri" w:eastAsia="Arial" w:cs="Calibri"/>
          <w:b/>
          <w:bCs/>
        </w:rPr>
        <w:t>P</w:t>
      </w:r>
      <w:r w:rsidRPr="005C48A0">
        <w:rPr>
          <w:rFonts w:ascii="Calibri" w:hAnsi="Calibri" w:eastAsia="Arial" w:cs="Calibri"/>
          <w:b/>
          <w:bCs/>
          <w:color w:val="000000" w:themeColor="text1"/>
        </w:rPr>
        <w:t xml:space="preserve">arents/carers </w:t>
      </w:r>
      <w:r w:rsidRPr="005C48A0">
        <w:rPr>
          <w:rFonts w:ascii="Calibri" w:hAnsi="Calibri" w:eastAsia="Arial" w:cs="Calibri"/>
          <w:color w:val="000000" w:themeColor="text1"/>
        </w:rPr>
        <w:t xml:space="preserve">have a legal right to view this policy and to have information about the school’s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provision. They also have a legal right to withdraw their children from dedicated sex education lessons if they wish (see section 7.8). The school will seek, and take acc</w:t>
      </w:r>
      <w:r w:rsidRPr="005C48A0">
        <w:rPr>
          <w:rFonts w:ascii="Calibri" w:hAnsi="Calibri" w:eastAsia="Arial" w:cs="Calibri"/>
          <w:color w:val="000000" w:themeColor="text1"/>
        </w:rPr>
        <w:t xml:space="preserve">ount of, parent/carer views and endeavour to adopt a partnership approach with parents/carers. The school’s approach to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will encourage dialogue between parents/carers and their children.  </w:t>
      </w:r>
    </w:p>
    <w:p w:rsidRPr="005C48A0" w:rsidR="000F1ABE" w:rsidP="00CA05A3" w:rsidRDefault="007F56BD" w14:paraId="0000009A"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Pr="005C48A0" w:rsidR="000F1ABE" w:rsidP="00CA05A3" w:rsidRDefault="007F56BD" w14:paraId="0000009B" w14:textId="6B815F63">
      <w:pPr>
        <w:numPr>
          <w:ilvl w:val="0"/>
          <w:numId w:val="20"/>
        </w:numPr>
        <w:spacing w:line="248" w:lineRule="auto"/>
        <w:ind w:left="567" w:right="124" w:firstLine="0"/>
        <w:rPr>
          <w:rFonts w:ascii="Calibri" w:hAnsi="Calibri" w:eastAsia="Arial" w:cs="Calibri"/>
        </w:rPr>
      </w:pPr>
      <w:r w:rsidRPr="005C48A0">
        <w:rPr>
          <w:rFonts w:ascii="Calibri" w:hAnsi="Calibri" w:eastAsia="Arial" w:cs="Calibri"/>
          <w:b/>
          <w:bCs/>
        </w:rPr>
        <w:t>The therapy</w:t>
      </w:r>
      <w:r w:rsidRPr="005C48A0">
        <w:rPr>
          <w:rFonts w:ascii="Calibri" w:hAnsi="Calibri" w:eastAsia="Arial" w:cs="Calibri"/>
          <w:b/>
          <w:bCs/>
          <w:color w:val="000000" w:themeColor="text1"/>
        </w:rPr>
        <w:t xml:space="preserve"> team </w:t>
      </w:r>
      <w:r w:rsidRPr="005C48A0">
        <w:rPr>
          <w:rFonts w:ascii="Calibri" w:hAnsi="Calibri" w:eastAsia="Arial" w:cs="Calibri"/>
        </w:rPr>
        <w:t>also</w:t>
      </w:r>
      <w:r w:rsidRPr="005C48A0">
        <w:rPr>
          <w:rFonts w:ascii="Calibri" w:hAnsi="Calibri" w:eastAsia="Arial" w:cs="Calibri"/>
          <w:color w:val="000000" w:themeColor="text1"/>
        </w:rPr>
        <w:t xml:space="preserve"> play a key role in supporting the teach</w:t>
      </w:r>
      <w:r w:rsidRPr="005C48A0">
        <w:rPr>
          <w:rFonts w:ascii="Calibri" w:hAnsi="Calibri" w:eastAsia="Arial" w:cs="Calibri"/>
          <w:color w:val="000000" w:themeColor="text1"/>
        </w:rPr>
        <w:t xml:space="preserve">er in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both in terms of advice, input into lessons, provision of pastoral support for </w:t>
      </w:r>
      <w:r w:rsidRPr="005C48A0">
        <w:rPr>
          <w:rFonts w:ascii="Calibri" w:hAnsi="Calibri" w:eastAsia="Arial" w:cs="Calibri"/>
        </w:rPr>
        <w:t>pupils</w:t>
      </w:r>
      <w:r w:rsidRPr="005C48A0">
        <w:rPr>
          <w:rFonts w:ascii="Calibri" w:hAnsi="Calibri" w:eastAsia="Arial" w:cs="Calibri"/>
          <w:color w:val="000000" w:themeColor="text1"/>
        </w:rPr>
        <w:t xml:space="preserve"> and resources.  </w:t>
      </w:r>
    </w:p>
    <w:p w:rsidRPr="005C48A0" w:rsidR="000F1ABE" w:rsidP="00CA05A3" w:rsidRDefault="007F56BD" w14:paraId="0000009C"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Pr="005C48A0" w:rsidR="000F1ABE" w:rsidP="00CA05A3" w:rsidRDefault="007F56BD" w14:paraId="0000009D" w14:textId="30864F21">
      <w:pPr>
        <w:numPr>
          <w:ilvl w:val="0"/>
          <w:numId w:val="20"/>
        </w:numPr>
        <w:spacing w:line="248" w:lineRule="auto"/>
        <w:ind w:left="567" w:right="124" w:firstLine="0"/>
        <w:rPr>
          <w:rFonts w:ascii="Calibri" w:hAnsi="Calibri" w:eastAsia="Arial" w:cs="Calibri"/>
        </w:rPr>
      </w:pPr>
      <w:r w:rsidRPr="005C48A0">
        <w:rPr>
          <w:rFonts w:ascii="Calibri" w:hAnsi="Calibri" w:eastAsia="Arial" w:cs="Calibri"/>
          <w:b/>
          <w:bCs/>
        </w:rPr>
        <w:lastRenderedPageBreak/>
        <w:t>O</w:t>
      </w:r>
      <w:r w:rsidRPr="005C48A0">
        <w:rPr>
          <w:rFonts w:ascii="Calibri" w:hAnsi="Calibri" w:eastAsia="Arial" w:cs="Calibri"/>
          <w:b/>
          <w:bCs/>
          <w:color w:val="000000" w:themeColor="text1"/>
        </w:rPr>
        <w:t>utside agencies</w:t>
      </w:r>
      <w:r w:rsidRPr="005C48A0">
        <w:rPr>
          <w:rFonts w:ascii="Calibri" w:hAnsi="Calibri" w:eastAsia="Arial" w:cs="Calibri"/>
          <w:color w:val="000000" w:themeColor="text1"/>
        </w:rPr>
        <w:t xml:space="preserve"> </w:t>
      </w:r>
      <w:r w:rsidRPr="005C48A0">
        <w:rPr>
          <w:rFonts w:ascii="Calibri" w:hAnsi="Calibri" w:eastAsia="Arial" w:cs="Calibri"/>
          <w:b/>
          <w:bCs/>
          <w:color w:val="000000" w:themeColor="text1"/>
        </w:rPr>
        <w:t xml:space="preserve">and speakers </w:t>
      </w:r>
      <w:r w:rsidRPr="005C48A0">
        <w:rPr>
          <w:rFonts w:ascii="Calibri" w:hAnsi="Calibri" w:eastAsia="Arial" w:cs="Calibri"/>
          <w:color w:val="000000" w:themeColor="text1"/>
        </w:rPr>
        <w:t xml:space="preserve">may be involved in inputting to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lessons and as points of referral as support services for </w:t>
      </w:r>
      <w:r w:rsidRPr="005C48A0">
        <w:rPr>
          <w:rFonts w:ascii="Calibri" w:hAnsi="Calibri" w:eastAsia="Arial" w:cs="Calibri"/>
        </w:rPr>
        <w:t>pupils</w:t>
      </w:r>
      <w:r w:rsidRPr="005C48A0">
        <w:rPr>
          <w:rFonts w:ascii="Calibri" w:hAnsi="Calibri" w:eastAsia="Arial" w:cs="Calibri"/>
          <w:color w:val="000000" w:themeColor="text1"/>
        </w:rPr>
        <w:t xml:space="preserve">.  </w:t>
      </w:r>
      <w:r w:rsidRPr="005C48A0">
        <w:rPr>
          <w:rFonts w:ascii="Calibri" w:hAnsi="Calibri" w:eastAsia="Arial" w:cs="Calibri"/>
        </w:rPr>
        <w:t>PHS</w:t>
      </w:r>
      <w:r w:rsidRPr="005C48A0">
        <w:rPr>
          <w:rFonts w:ascii="Calibri" w:hAnsi="Calibri" w:eastAsia="Arial" w:cs="Calibri"/>
          <w:color w:val="000000" w:themeColor="text1"/>
        </w:rPr>
        <w:t xml:space="preserve"> will</w:t>
      </w:r>
      <w:r w:rsidRPr="005C48A0">
        <w:rPr>
          <w:rFonts w:ascii="Calibri" w:hAnsi="Calibri" w:eastAsia="Arial" w:cs="Calibri"/>
          <w:color w:val="000000" w:themeColor="text1"/>
        </w:rPr>
        <w:t xml:space="preserve"> only work with agencies and speakers who are appropriate to </w:t>
      </w:r>
      <w:r w:rsidRPr="005C48A0">
        <w:rPr>
          <w:rFonts w:ascii="Calibri" w:hAnsi="Calibri" w:eastAsia="Arial" w:cs="Calibri"/>
        </w:rPr>
        <w:t>pupil</w:t>
      </w:r>
      <w:r w:rsidRPr="005C48A0">
        <w:rPr>
          <w:rFonts w:ascii="Calibri" w:hAnsi="Calibri" w:eastAsia="Arial" w:cs="Calibri"/>
          <w:color w:val="000000" w:themeColor="text1"/>
        </w:rPr>
        <w:t xml:space="preserve"> needs.  We shall work in partnership with them and jointly plan their work within the school.  </w:t>
      </w:r>
      <w:r w:rsidRPr="005C48A0">
        <w:rPr>
          <w:rFonts w:ascii="Calibri" w:hAnsi="Calibri" w:eastAsia="Arial" w:cs="Calibri"/>
        </w:rPr>
        <w:t>PHS</w:t>
      </w:r>
      <w:r w:rsidRPr="005C48A0">
        <w:rPr>
          <w:rFonts w:ascii="Calibri" w:hAnsi="Calibri" w:eastAsia="Arial" w:cs="Calibri"/>
          <w:color w:val="000000" w:themeColor="text1"/>
        </w:rPr>
        <w:t xml:space="preserve"> will also promote relevant helping agencies that </w:t>
      </w:r>
      <w:r w:rsidRPr="005C48A0">
        <w:rPr>
          <w:rFonts w:ascii="Calibri" w:hAnsi="Calibri" w:eastAsia="Arial" w:cs="Calibri"/>
        </w:rPr>
        <w:t>pupils</w:t>
      </w:r>
      <w:r w:rsidRPr="005C48A0">
        <w:rPr>
          <w:rFonts w:ascii="Calibri" w:hAnsi="Calibri" w:eastAsia="Arial" w:cs="Calibri"/>
          <w:color w:val="000000" w:themeColor="text1"/>
        </w:rPr>
        <w:t xml:space="preserve"> can access. </w:t>
      </w:r>
    </w:p>
    <w:p w:rsidRPr="005C48A0" w:rsidR="000F1ABE" w:rsidP="00CA05A3" w:rsidRDefault="007F56BD" w14:paraId="0000009E"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Pr="005C48A0" w:rsidR="000F1ABE" w:rsidP="00CA05A3" w:rsidRDefault="007F56BD" w14:paraId="0000009F" w14:textId="488AA2F6">
      <w:pPr>
        <w:numPr>
          <w:ilvl w:val="0"/>
          <w:numId w:val="22"/>
        </w:numPr>
        <w:spacing w:line="248" w:lineRule="auto"/>
        <w:ind w:left="567" w:right="124" w:firstLine="0"/>
        <w:rPr>
          <w:rFonts w:ascii="Calibri" w:hAnsi="Calibri" w:eastAsia="Arial" w:cs="Calibri"/>
        </w:rPr>
      </w:pPr>
      <w:r w:rsidRPr="005C48A0">
        <w:rPr>
          <w:rFonts w:ascii="Calibri" w:hAnsi="Calibri" w:eastAsia="Arial" w:cs="Calibri"/>
          <w:b/>
          <w:bCs/>
        </w:rPr>
        <w:t>Pupils</w:t>
      </w:r>
      <w:r w:rsidRPr="005C48A0">
        <w:rPr>
          <w:rFonts w:ascii="Calibri" w:hAnsi="Calibri" w:eastAsia="Arial" w:cs="Calibri"/>
          <w:color w:val="000000"/>
        </w:rPr>
        <w:t xml:space="preserve"> have an entitlement to age and circumstance appropriate </w:t>
      </w:r>
      <w:r w:rsidRPr="005C48A0" w:rsidR="6C71C01B">
        <w:rPr>
          <w:rFonts w:ascii="Calibri" w:hAnsi="Calibri" w:eastAsia="Arial" w:cs="Calibri"/>
          <w:color w:val="000000"/>
        </w:rPr>
        <w:t>RSE</w:t>
      </w:r>
      <w:r w:rsidRPr="005C48A0">
        <w:rPr>
          <w:rFonts w:ascii="Calibri" w:hAnsi="Calibri" w:eastAsia="Arial" w:cs="Calibri"/>
          <w:color w:val="000000"/>
        </w:rPr>
        <w:t xml:space="preserve"> </w:t>
      </w:r>
      <w:r w:rsidRPr="005C48A0">
        <w:rPr>
          <w:rFonts w:ascii="Calibri" w:hAnsi="Calibri" w:eastAsia="Arial" w:cs="Calibri"/>
        </w:rPr>
        <w:t>and pastoral</w:t>
      </w:r>
      <w:r w:rsidRPr="005C48A0">
        <w:rPr>
          <w:rFonts w:ascii="Calibri" w:hAnsi="Calibri" w:eastAsia="Arial" w:cs="Calibri"/>
          <w:color w:val="000000"/>
        </w:rPr>
        <w:t xml:space="preserve"> support.  They will be actively consulted about their </w:t>
      </w:r>
      <w:r w:rsidRPr="005C48A0" w:rsidR="6C71C01B">
        <w:rPr>
          <w:rFonts w:ascii="Calibri" w:hAnsi="Calibri" w:eastAsia="Arial" w:cs="Calibri"/>
          <w:color w:val="000000"/>
        </w:rPr>
        <w:t>RSE</w:t>
      </w:r>
      <w:r w:rsidRPr="005C48A0">
        <w:rPr>
          <w:rFonts w:ascii="Calibri" w:hAnsi="Calibri" w:eastAsia="Arial" w:cs="Calibri"/>
          <w:color w:val="000000"/>
        </w:rPr>
        <w:t xml:space="preserve"> needs and their views will be central to developing the provision.</w:t>
      </w:r>
      <w:r w:rsidRPr="005C48A0">
        <w:rPr>
          <w:rFonts w:ascii="Calibri" w:hAnsi="Calibri" w:eastAsia="Arial" w:cs="Calibri"/>
          <w:b/>
          <w:bCs/>
          <w:color w:val="000000"/>
        </w:rPr>
        <w:t xml:space="preserve"> </w:t>
      </w:r>
    </w:p>
    <w:p w:rsidRPr="005C48A0" w:rsidR="000F1ABE" w:rsidP="00CA05A3" w:rsidRDefault="007F56BD" w14:paraId="000000B7" w14:textId="77777777">
      <w:pPr>
        <w:spacing w:line="259" w:lineRule="auto"/>
        <w:rPr>
          <w:rFonts w:ascii="Calibri" w:hAnsi="Calibri" w:eastAsia="Arial" w:cs="Calibri"/>
          <w:color w:val="000000"/>
        </w:rPr>
      </w:pPr>
      <w:r w:rsidRPr="005C48A0">
        <w:rPr>
          <w:rFonts w:ascii="Calibri" w:hAnsi="Calibri" w:eastAsia="Arial" w:cs="Calibri"/>
          <w:b/>
          <w:bCs/>
          <w:color w:val="000000"/>
        </w:rPr>
        <w:t xml:space="preserve"> </w:t>
      </w:r>
    </w:p>
    <w:p w:rsidR="000F1ABE" w:rsidP="00CA05A3" w:rsidRDefault="007F56BD" w14:paraId="000000B8" w14:textId="6F3040D0">
      <w:pPr>
        <w:keepNext/>
        <w:keepLines/>
        <w:spacing w:line="249" w:lineRule="auto"/>
        <w:ind w:left="567" w:right="117"/>
        <w:rPr>
          <w:rFonts w:ascii="Calibri" w:hAnsi="Calibri" w:eastAsia="Arial" w:cs="Calibri"/>
          <w:b/>
          <w:bCs/>
          <w:color w:val="000000"/>
        </w:rPr>
      </w:pPr>
      <w:r w:rsidRPr="005C48A0">
        <w:rPr>
          <w:rFonts w:ascii="Calibri" w:hAnsi="Calibri" w:eastAsia="Arial" w:cs="Calibri"/>
          <w:b/>
          <w:bCs/>
          <w:color w:val="000000"/>
        </w:rPr>
        <w:t xml:space="preserve">Place in the curriculum </w:t>
      </w:r>
    </w:p>
    <w:p w:rsidRPr="005C48A0" w:rsidR="00CA05A3" w:rsidP="00CA05A3" w:rsidRDefault="00CA05A3" w14:paraId="293355F6" w14:textId="77777777">
      <w:pPr>
        <w:keepNext/>
        <w:keepLines/>
        <w:spacing w:line="249" w:lineRule="auto"/>
        <w:ind w:left="567" w:right="117"/>
        <w:rPr>
          <w:rFonts w:ascii="Calibri" w:hAnsi="Calibri" w:eastAsia="Arial" w:cs="Calibri"/>
          <w:color w:val="000000"/>
        </w:rPr>
      </w:pPr>
    </w:p>
    <w:p w:rsidRPr="005C48A0" w:rsidR="000F1ABE" w:rsidP="00CA05A3" w:rsidRDefault="007F56BD" w14:paraId="000000B9" w14:textId="31759583">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The main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programme will be delivered in a developmentally appropriate manner </w:t>
      </w:r>
      <w:r w:rsidRPr="005C48A0">
        <w:rPr>
          <w:rFonts w:ascii="Calibri" w:hAnsi="Calibri" w:eastAsia="Arial" w:cs="Calibri"/>
          <w:color w:val="000000" w:themeColor="text1"/>
        </w:rPr>
        <w:t xml:space="preserve">through a blended approach of: </w:t>
      </w:r>
    </w:p>
    <w:p w:rsidRPr="005C48A0" w:rsidR="34A94FD4" w:rsidP="00CA05A3" w:rsidRDefault="34A94FD4" w14:paraId="73E61A0D" w14:textId="3A505B8D">
      <w:pPr>
        <w:pStyle w:val="ListParagraph"/>
        <w:numPr>
          <w:ilvl w:val="0"/>
          <w:numId w:val="1"/>
        </w:numPr>
        <w:spacing w:line="248" w:lineRule="auto"/>
        <w:ind w:left="567" w:right="124" w:firstLine="0"/>
        <w:rPr>
          <w:rFonts w:ascii="Calibri" w:hAnsi="Calibri" w:eastAsia="Arial" w:cs="Calibri"/>
          <w:color w:val="000000" w:themeColor="text1"/>
        </w:rPr>
      </w:pPr>
      <w:r w:rsidRPr="005C48A0">
        <w:rPr>
          <w:rFonts w:ascii="Calibri" w:hAnsi="Calibri" w:eastAsia="Arial" w:cs="Calibri"/>
          <w:color w:val="000000" w:themeColor="text1"/>
        </w:rPr>
        <w:t>Explicit PSHE lessons</w:t>
      </w:r>
    </w:p>
    <w:p w:rsidRPr="005C48A0" w:rsidR="34A94FD4" w:rsidP="00CA05A3" w:rsidRDefault="34A94FD4" w14:paraId="3901470F" w14:textId="21243BF8">
      <w:pPr>
        <w:pStyle w:val="ListParagraph"/>
        <w:numPr>
          <w:ilvl w:val="0"/>
          <w:numId w:val="1"/>
        </w:numPr>
        <w:spacing w:line="248" w:lineRule="auto"/>
        <w:ind w:left="567" w:right="124" w:firstLine="0"/>
        <w:rPr>
          <w:rFonts w:ascii="Calibri" w:hAnsi="Calibri" w:cs="Calibri"/>
          <w:color w:val="000000" w:themeColor="text1"/>
        </w:rPr>
      </w:pPr>
      <w:r w:rsidRPr="005C48A0">
        <w:rPr>
          <w:rFonts w:ascii="Calibri" w:hAnsi="Calibri" w:eastAsia="Arial" w:cs="Calibri"/>
          <w:color w:val="000000" w:themeColor="text1"/>
        </w:rPr>
        <w:t xml:space="preserve">Pastoral support through 1:1 </w:t>
      </w:r>
      <w:proofErr w:type="gramStart"/>
      <w:r w:rsidRPr="005C48A0">
        <w:rPr>
          <w:rFonts w:ascii="Calibri" w:hAnsi="Calibri" w:eastAsia="Arial" w:cs="Calibri"/>
          <w:color w:val="000000" w:themeColor="text1"/>
        </w:rPr>
        <w:t>tutorials</w:t>
      </w:r>
      <w:proofErr w:type="gramEnd"/>
      <w:r w:rsidRPr="005C48A0">
        <w:rPr>
          <w:rFonts w:ascii="Calibri" w:hAnsi="Calibri" w:eastAsia="Arial" w:cs="Calibri"/>
          <w:color w:val="000000" w:themeColor="text1"/>
        </w:rPr>
        <w:t xml:space="preserve"> </w:t>
      </w:r>
    </w:p>
    <w:p w:rsidRPr="005C48A0" w:rsidR="34A94FD4" w:rsidP="00CA05A3" w:rsidRDefault="34A94FD4" w14:paraId="640746A7" w14:textId="7DB3ACE0">
      <w:pPr>
        <w:pStyle w:val="ListParagraph"/>
        <w:numPr>
          <w:ilvl w:val="0"/>
          <w:numId w:val="1"/>
        </w:numPr>
        <w:spacing w:line="248" w:lineRule="auto"/>
        <w:ind w:left="567" w:right="124" w:firstLine="0"/>
        <w:rPr>
          <w:rFonts w:ascii="Calibri" w:hAnsi="Calibri" w:cs="Calibri"/>
          <w:color w:val="000000" w:themeColor="text1"/>
        </w:rPr>
      </w:pPr>
      <w:r w:rsidRPr="005C48A0">
        <w:rPr>
          <w:rFonts w:ascii="Calibri" w:hAnsi="Calibri" w:eastAsia="Arial" w:cs="Calibri"/>
          <w:color w:val="000000" w:themeColor="text1"/>
        </w:rPr>
        <w:t xml:space="preserve">Social stories </w:t>
      </w:r>
    </w:p>
    <w:p w:rsidRPr="005C48A0" w:rsidR="34A94FD4" w:rsidP="00CA05A3" w:rsidRDefault="34A94FD4" w14:paraId="2CBAAFF3" w14:textId="3886D664">
      <w:pPr>
        <w:pStyle w:val="ListParagraph"/>
        <w:numPr>
          <w:ilvl w:val="0"/>
          <w:numId w:val="1"/>
        </w:numPr>
        <w:spacing w:line="248" w:lineRule="auto"/>
        <w:ind w:left="567" w:right="124" w:firstLine="0"/>
        <w:rPr>
          <w:rFonts w:ascii="Calibri" w:hAnsi="Calibri" w:cs="Calibri"/>
          <w:color w:val="000000" w:themeColor="text1"/>
        </w:rPr>
      </w:pPr>
      <w:r w:rsidRPr="005C48A0">
        <w:rPr>
          <w:rFonts w:ascii="Calibri" w:hAnsi="Calibri" w:eastAsia="Arial" w:cs="Calibri"/>
          <w:color w:val="000000" w:themeColor="text1"/>
        </w:rPr>
        <w:t>Through role play and play-based learning experiences</w:t>
      </w:r>
    </w:p>
    <w:p w:rsidRPr="005C48A0" w:rsidR="34A94FD4" w:rsidP="00CA05A3" w:rsidRDefault="34A94FD4" w14:paraId="2BA20FE2" w14:textId="0C4AED1A">
      <w:pPr>
        <w:pStyle w:val="ListParagraph"/>
        <w:numPr>
          <w:ilvl w:val="0"/>
          <w:numId w:val="1"/>
        </w:numPr>
        <w:spacing w:line="248" w:lineRule="auto"/>
        <w:ind w:left="567" w:right="124" w:firstLine="0"/>
        <w:rPr>
          <w:rFonts w:ascii="Calibri" w:hAnsi="Calibri" w:cs="Calibri"/>
          <w:color w:val="000000" w:themeColor="text1"/>
        </w:rPr>
      </w:pPr>
      <w:r w:rsidRPr="005C48A0">
        <w:rPr>
          <w:rFonts w:ascii="Calibri" w:hAnsi="Calibri" w:eastAsia="Arial" w:cs="Calibri"/>
          <w:color w:val="000000" w:themeColor="text1"/>
        </w:rPr>
        <w:t>Explicit science lessons</w:t>
      </w:r>
    </w:p>
    <w:p w:rsidRPr="005C48A0" w:rsidR="000F1ABE" w:rsidP="00CA05A3" w:rsidRDefault="007F56BD" w14:paraId="000000BA" w14:textId="77777777">
      <w:pPr>
        <w:spacing w:line="259" w:lineRule="auto"/>
        <w:ind w:left="567"/>
        <w:rPr>
          <w:rFonts w:ascii="Calibri" w:hAnsi="Calibri" w:eastAsia="Arial" w:cs="Calibri"/>
          <w:color w:val="000000"/>
        </w:rPr>
      </w:pPr>
      <w:r w:rsidRPr="005C48A0">
        <w:rPr>
          <w:rFonts w:ascii="Calibri" w:hAnsi="Calibri" w:eastAsia="Arial" w:cs="Calibri"/>
          <w:b/>
          <w:bCs/>
          <w:color w:val="000000"/>
        </w:rPr>
        <w:t xml:space="preserve"> </w:t>
      </w:r>
    </w:p>
    <w:p w:rsidR="000F1ABE" w:rsidP="00CA05A3" w:rsidRDefault="007F56BD" w14:paraId="000000BB" w14:textId="06F57F96">
      <w:pPr>
        <w:keepNext/>
        <w:keepLines/>
        <w:spacing w:line="249" w:lineRule="auto"/>
        <w:ind w:left="567" w:right="117"/>
        <w:rPr>
          <w:rFonts w:ascii="Calibri" w:hAnsi="Calibri" w:eastAsia="Arial" w:cs="Calibri"/>
          <w:b/>
          <w:bCs/>
          <w:color w:val="000000"/>
        </w:rPr>
      </w:pPr>
      <w:r w:rsidRPr="005C48A0">
        <w:rPr>
          <w:rFonts w:ascii="Calibri" w:hAnsi="Calibri" w:eastAsia="Arial" w:cs="Calibri"/>
          <w:b/>
          <w:bCs/>
          <w:color w:val="000000"/>
        </w:rPr>
        <w:t xml:space="preserve">Content and learning objectives </w:t>
      </w:r>
    </w:p>
    <w:p w:rsidRPr="005C48A0" w:rsidR="00CA05A3" w:rsidP="00CA05A3" w:rsidRDefault="00CA05A3" w14:paraId="132C4B6D" w14:textId="77777777">
      <w:pPr>
        <w:keepNext/>
        <w:keepLines/>
        <w:spacing w:line="249" w:lineRule="auto"/>
        <w:ind w:left="567" w:right="117"/>
        <w:rPr>
          <w:rFonts w:ascii="Calibri" w:hAnsi="Calibri" w:eastAsia="Arial" w:cs="Calibri"/>
          <w:color w:val="000000"/>
        </w:rPr>
      </w:pPr>
    </w:p>
    <w:p w:rsidRPr="005C48A0" w:rsidR="000F1ABE" w:rsidP="00CA05A3" w:rsidRDefault="007F56BD" w14:paraId="000000BD" w14:textId="1691C536">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programme is delivered in a progressive manner so that issues are explored in greater depth as </w:t>
      </w:r>
      <w:r w:rsidRPr="005C48A0">
        <w:rPr>
          <w:rFonts w:ascii="Calibri" w:hAnsi="Calibri" w:eastAsia="Arial" w:cs="Calibri"/>
        </w:rPr>
        <w:t>pupil</w:t>
      </w:r>
      <w:r w:rsidRPr="005C48A0">
        <w:rPr>
          <w:rFonts w:ascii="Calibri" w:hAnsi="Calibri" w:eastAsia="Arial" w:cs="Calibri"/>
        </w:rPr>
        <w:t>s</w:t>
      </w:r>
      <w:r w:rsidRPr="005C48A0">
        <w:rPr>
          <w:rFonts w:ascii="Calibri" w:hAnsi="Calibri" w:eastAsia="Arial" w:cs="Calibri"/>
          <w:color w:val="000000" w:themeColor="text1"/>
        </w:rPr>
        <w:t xml:space="preserve"> mature.  The following areas of content are addressed in the following sections according to the </w:t>
      </w:r>
      <w:r w:rsidRPr="005C48A0" w:rsidR="63214E09">
        <w:rPr>
          <w:rFonts w:ascii="Calibri" w:hAnsi="Calibri" w:eastAsia="Arial" w:cs="Calibri"/>
        </w:rPr>
        <w:t>pupil's</w:t>
      </w:r>
      <w:r w:rsidRPr="005C48A0">
        <w:rPr>
          <w:rFonts w:ascii="Calibri" w:hAnsi="Calibri" w:eastAsia="Arial" w:cs="Calibri"/>
          <w:color w:val="000000" w:themeColor="text1"/>
        </w:rPr>
        <w:t xml:space="preserve"> ability, age and understanding. All </w:t>
      </w:r>
      <w:r w:rsidRPr="005C48A0">
        <w:rPr>
          <w:rFonts w:ascii="Calibri" w:hAnsi="Calibri" w:eastAsia="Arial" w:cs="Calibri"/>
        </w:rPr>
        <w:t>pupils</w:t>
      </w:r>
      <w:r w:rsidRPr="005C48A0">
        <w:rPr>
          <w:rFonts w:ascii="Calibri" w:hAnsi="Calibri" w:eastAsia="Arial" w:cs="Calibri"/>
          <w:color w:val="000000" w:themeColor="text1"/>
        </w:rPr>
        <w:t xml:space="preserve"> are planned for on an individual basis</w:t>
      </w:r>
      <w:r w:rsidRPr="005C48A0">
        <w:rPr>
          <w:rFonts w:ascii="Calibri" w:hAnsi="Calibri" w:eastAsia="Arial" w:cs="Calibri"/>
          <w:color w:val="000000" w:themeColor="text1"/>
        </w:rPr>
        <w:t xml:space="preserve">. Park House School are members of the PSHE Association and the association’s SEND planning framework is used to ensure coverage and progression in knowledge within the area of RSE, as shown in the tables below. </w:t>
      </w:r>
    </w:p>
    <w:p w:rsidRPr="005C48A0" w:rsidR="34A94FD4" w:rsidP="00CA05A3" w:rsidRDefault="34A94FD4" w14:paraId="21944C18" w14:textId="0291777A">
      <w:pPr>
        <w:spacing w:line="248" w:lineRule="auto"/>
        <w:ind w:left="567" w:right="124"/>
        <w:rPr>
          <w:rFonts w:ascii="Calibri" w:hAnsi="Calibri" w:eastAsia="Arial" w:cs="Calibri"/>
          <w:color w:val="000000" w:themeColor="text1"/>
        </w:rPr>
      </w:pPr>
    </w:p>
    <w:p w:rsidRPr="005C48A0" w:rsidR="34A94FD4" w:rsidP="005C48A0" w:rsidRDefault="34A94FD4" w14:paraId="450EAE70" w14:textId="71E3E0F8">
      <w:pPr>
        <w:spacing w:line="248" w:lineRule="auto"/>
        <w:ind w:right="124" w:firstLine="567"/>
        <w:rPr>
          <w:rFonts w:ascii="Calibri" w:hAnsi="Calibri" w:eastAsia="Arial" w:cs="Calibri"/>
          <w:color w:val="000000" w:themeColor="text1"/>
        </w:rPr>
      </w:pPr>
    </w:p>
    <w:p w:rsidRPr="005C48A0" w:rsidR="34A94FD4" w:rsidP="005C48A0" w:rsidRDefault="34A94FD4" w14:paraId="21AFE917" w14:textId="447475F8">
      <w:pPr>
        <w:spacing w:line="248" w:lineRule="auto"/>
        <w:ind w:right="124" w:firstLine="567"/>
        <w:rPr>
          <w:rFonts w:ascii="Calibri" w:hAnsi="Calibri" w:eastAsia="Arial" w:cs="Calibri"/>
          <w:color w:val="000000" w:themeColor="text1"/>
        </w:rPr>
      </w:pPr>
    </w:p>
    <w:p w:rsidRPr="005C48A0" w:rsidR="34A94FD4" w:rsidP="005C48A0" w:rsidRDefault="34A94FD4" w14:paraId="4B86E70E" w14:textId="3D6115CC">
      <w:pPr>
        <w:spacing w:line="248" w:lineRule="auto"/>
        <w:ind w:right="124" w:firstLine="567"/>
        <w:rPr>
          <w:rFonts w:ascii="Calibri" w:hAnsi="Calibri" w:cs="Calibri"/>
        </w:rPr>
      </w:pPr>
    </w:p>
    <w:p w:rsidRPr="005C48A0" w:rsidR="34A94FD4" w:rsidP="005C48A0" w:rsidRDefault="34A94FD4" w14:paraId="0D3C1F60" w14:textId="6A9EA4B7">
      <w:pPr>
        <w:spacing w:line="248" w:lineRule="auto"/>
        <w:ind w:right="124" w:firstLine="567"/>
        <w:rPr>
          <w:rFonts w:ascii="Calibri" w:hAnsi="Calibri" w:eastAsia="Arial" w:cs="Calibri"/>
          <w:color w:val="000000" w:themeColor="text1"/>
        </w:rPr>
      </w:pPr>
    </w:p>
    <w:p w:rsidRPr="005C48A0" w:rsidR="34A94FD4" w:rsidP="005C48A0" w:rsidRDefault="34A94FD4" w14:paraId="7229721D" w14:textId="6AD38F8B">
      <w:pPr>
        <w:spacing w:line="248" w:lineRule="auto"/>
        <w:ind w:right="124" w:firstLine="567"/>
        <w:rPr>
          <w:rFonts w:ascii="Calibri" w:hAnsi="Calibri" w:cs="Calibri"/>
        </w:rPr>
      </w:pPr>
      <w:r w:rsidRPr="005C48A0">
        <w:rPr>
          <w:rFonts w:ascii="Calibri" w:hAnsi="Calibri" w:cs="Calibri"/>
          <w:noProof/>
        </w:rPr>
        <w:lastRenderedPageBreak/>
        <w:drawing>
          <wp:inline distT="0" distB="0" distL="0" distR="0" wp14:anchorId="4258C881" wp14:editId="1A919024">
            <wp:extent cx="6046358" cy="3867150"/>
            <wp:effectExtent l="0" t="0" r="0" b="0"/>
            <wp:docPr id="654490749" name="Picture 65449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46358" cy="3867150"/>
                    </a:xfrm>
                    <a:prstGeom prst="rect">
                      <a:avLst/>
                    </a:prstGeom>
                  </pic:spPr>
                </pic:pic>
              </a:graphicData>
            </a:graphic>
          </wp:inline>
        </w:drawing>
      </w:r>
    </w:p>
    <w:p w:rsidRPr="005C48A0" w:rsidR="71BBAE57" w:rsidP="005C48A0" w:rsidRDefault="71BBAE57" w14:paraId="3BA53585" w14:textId="0B1BABB2">
      <w:pPr>
        <w:spacing w:line="248" w:lineRule="auto"/>
        <w:ind w:right="124" w:firstLine="567"/>
        <w:rPr>
          <w:rFonts w:ascii="Calibri" w:hAnsi="Calibri" w:eastAsia="Arial" w:cs="Calibri"/>
          <w:color w:val="000000" w:themeColor="text1"/>
        </w:rPr>
      </w:pPr>
    </w:p>
    <w:p w:rsidRPr="005C48A0" w:rsidR="34A94FD4" w:rsidP="005C48A0" w:rsidRDefault="34A94FD4" w14:paraId="253125E8" w14:textId="6EFDB6C0">
      <w:pPr>
        <w:spacing w:line="248" w:lineRule="auto"/>
        <w:ind w:right="124" w:firstLine="567"/>
        <w:rPr>
          <w:rFonts w:ascii="Calibri" w:hAnsi="Calibri" w:cs="Calibri"/>
        </w:rPr>
      </w:pPr>
      <w:r w:rsidRPr="005C48A0">
        <w:rPr>
          <w:rFonts w:ascii="Calibri" w:hAnsi="Calibri" w:cs="Calibri"/>
          <w:noProof/>
        </w:rPr>
        <w:drawing>
          <wp:inline distT="0" distB="0" distL="0" distR="0" wp14:anchorId="1F526A14" wp14:editId="7387F59E">
            <wp:extent cx="6065764" cy="4132302"/>
            <wp:effectExtent l="0" t="0" r="0" b="0"/>
            <wp:docPr id="1424183800" name="Picture 142418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65764" cy="4132302"/>
                    </a:xfrm>
                    <a:prstGeom prst="rect">
                      <a:avLst/>
                    </a:prstGeom>
                  </pic:spPr>
                </pic:pic>
              </a:graphicData>
            </a:graphic>
          </wp:inline>
        </w:drawing>
      </w:r>
    </w:p>
    <w:p w:rsidRPr="005C48A0" w:rsidR="000F1ABE" w:rsidP="005C48A0" w:rsidRDefault="007F56BD" w14:paraId="0000012F"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5C48A0" w:rsidRDefault="007F56BD" w14:paraId="00000135"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000F1ABE" w:rsidP="00CA05A3" w:rsidRDefault="007F56BD" w14:paraId="00000137" w14:textId="25565556">
      <w:pPr>
        <w:keepNext/>
        <w:keepLines/>
        <w:spacing w:line="249" w:lineRule="auto"/>
        <w:ind w:left="567" w:right="117"/>
        <w:rPr>
          <w:rFonts w:ascii="Calibri" w:hAnsi="Calibri" w:eastAsia="Arial" w:cs="Calibri"/>
          <w:b/>
          <w:bCs/>
          <w:color w:val="000000" w:themeColor="text1"/>
        </w:rPr>
      </w:pPr>
      <w:r w:rsidRPr="005C48A0">
        <w:rPr>
          <w:rFonts w:ascii="Calibri" w:hAnsi="Calibri" w:eastAsia="Arial" w:cs="Calibri"/>
          <w:b/>
          <w:bCs/>
          <w:color w:val="000000" w:themeColor="text1"/>
        </w:rPr>
        <w:lastRenderedPageBreak/>
        <w:t xml:space="preserve">Answering </w:t>
      </w:r>
      <w:r w:rsidRPr="005C48A0">
        <w:rPr>
          <w:rFonts w:ascii="Calibri" w:hAnsi="Calibri" w:eastAsia="Arial" w:cs="Calibri"/>
          <w:b/>
          <w:bCs/>
        </w:rPr>
        <w:t>pupils</w:t>
      </w:r>
      <w:r w:rsidRPr="005C48A0" w:rsidR="29E1CB56">
        <w:rPr>
          <w:rFonts w:ascii="Calibri" w:hAnsi="Calibri" w:eastAsia="Arial" w:cs="Calibri"/>
          <w:b/>
          <w:bCs/>
        </w:rPr>
        <w:t>’</w:t>
      </w:r>
      <w:r w:rsidRPr="005C48A0">
        <w:rPr>
          <w:rFonts w:ascii="Calibri" w:hAnsi="Calibri" w:eastAsia="Arial" w:cs="Calibri"/>
          <w:b/>
          <w:bCs/>
          <w:color w:val="000000" w:themeColor="text1"/>
        </w:rPr>
        <w:t xml:space="preserve"> questions</w:t>
      </w:r>
    </w:p>
    <w:p w:rsidRPr="005C48A0" w:rsidR="00CA05A3" w:rsidP="00CA05A3" w:rsidRDefault="00CA05A3" w14:paraId="7C149BAE" w14:textId="77777777">
      <w:pPr>
        <w:keepNext/>
        <w:keepLines/>
        <w:spacing w:line="249" w:lineRule="auto"/>
        <w:ind w:left="567" w:right="117"/>
        <w:rPr>
          <w:rFonts w:ascii="Calibri" w:hAnsi="Calibri" w:eastAsia="Arial" w:cs="Calibri"/>
          <w:b/>
          <w:bCs/>
          <w:color w:val="000000"/>
        </w:rPr>
      </w:pPr>
    </w:p>
    <w:p w:rsidRPr="005C48A0" w:rsidR="000F1ABE" w:rsidP="00CA05A3" w:rsidRDefault="007F56BD" w14:paraId="00000138" w14:textId="77777777">
      <w:pPr>
        <w:spacing w:line="248" w:lineRule="auto"/>
        <w:ind w:left="567" w:right="124"/>
        <w:rPr>
          <w:rFonts w:ascii="Calibri" w:hAnsi="Calibri" w:eastAsia="Arial" w:cs="Calibri"/>
          <w:color w:val="000000"/>
        </w:rPr>
      </w:pPr>
      <w:r w:rsidRPr="005C48A0">
        <w:rPr>
          <w:rFonts w:ascii="Calibri" w:hAnsi="Calibri" w:eastAsia="Arial" w:cs="Calibri"/>
        </w:rPr>
        <w:t>PHS</w:t>
      </w:r>
      <w:r w:rsidRPr="005C48A0">
        <w:rPr>
          <w:rFonts w:ascii="Calibri" w:hAnsi="Calibri" w:eastAsia="Arial" w:cs="Calibri"/>
          <w:color w:val="000000" w:themeColor="text1"/>
        </w:rPr>
        <w:t xml:space="preserve"> believes that </w:t>
      </w:r>
      <w:r w:rsidRPr="005C48A0">
        <w:rPr>
          <w:rFonts w:ascii="Calibri" w:hAnsi="Calibri" w:eastAsia="Arial" w:cs="Calibri"/>
        </w:rPr>
        <w:t>pupils</w:t>
      </w:r>
      <w:r w:rsidRPr="005C48A0">
        <w:rPr>
          <w:rFonts w:ascii="Calibri" w:hAnsi="Calibri" w:eastAsia="Arial" w:cs="Calibri"/>
          <w:color w:val="000000" w:themeColor="text1"/>
        </w:rPr>
        <w:t xml:space="preserve"> should have opportunities to have their genuine questions answered in a sensible and matter-of-fact manner.  However, occasionally a </w:t>
      </w:r>
      <w:r w:rsidRPr="005C48A0">
        <w:rPr>
          <w:rFonts w:ascii="Calibri" w:hAnsi="Calibri" w:eastAsia="Arial" w:cs="Calibri"/>
        </w:rPr>
        <w:t>pupil</w:t>
      </w:r>
      <w:r w:rsidRPr="005C48A0">
        <w:rPr>
          <w:rFonts w:ascii="Calibri" w:hAnsi="Calibri" w:eastAsia="Arial" w:cs="Calibri"/>
          <w:color w:val="000000" w:themeColor="text1"/>
        </w:rPr>
        <w:t xml:space="preserve"> may ask a particularly explicit, difficult or embarrassing question in class.  Te</w:t>
      </w:r>
      <w:r w:rsidRPr="005C48A0">
        <w:rPr>
          <w:rFonts w:ascii="Calibri" w:hAnsi="Calibri" w:eastAsia="Arial" w:cs="Calibri"/>
          <w:color w:val="000000" w:themeColor="text1"/>
        </w:rPr>
        <w:t xml:space="preserve">achers will use their skill and discretion to decide about whether to answer questions in class and, if so, how.  They will establish clear parameters of what is appropriate and inappropriate in class by discussing ground rules with </w:t>
      </w:r>
      <w:r w:rsidRPr="005C48A0">
        <w:rPr>
          <w:rFonts w:ascii="Calibri" w:hAnsi="Calibri" w:eastAsia="Arial" w:cs="Calibri"/>
        </w:rPr>
        <w:t>pupils</w:t>
      </w:r>
      <w:r w:rsidRPr="005C48A0">
        <w:rPr>
          <w:rFonts w:ascii="Calibri" w:hAnsi="Calibri" w:eastAsia="Arial" w:cs="Calibri"/>
          <w:color w:val="000000" w:themeColor="text1"/>
        </w:rPr>
        <w:t xml:space="preserve"> and by taking an</w:t>
      </w:r>
      <w:r w:rsidRPr="005C48A0">
        <w:rPr>
          <w:rFonts w:ascii="Calibri" w:hAnsi="Calibri" w:eastAsia="Arial" w:cs="Calibri"/>
          <w:color w:val="000000" w:themeColor="text1"/>
        </w:rPr>
        <w:t xml:space="preserve"> approach that encourages </w:t>
      </w:r>
      <w:r w:rsidRPr="005C48A0">
        <w:rPr>
          <w:rFonts w:ascii="Calibri" w:hAnsi="Calibri" w:eastAsia="Arial" w:cs="Calibri"/>
        </w:rPr>
        <w:t>pupils</w:t>
      </w:r>
      <w:r w:rsidRPr="005C48A0">
        <w:rPr>
          <w:rFonts w:ascii="Calibri" w:hAnsi="Calibri" w:eastAsia="Arial" w:cs="Calibri"/>
          <w:color w:val="000000" w:themeColor="text1"/>
        </w:rPr>
        <w:t xml:space="preserve"> to be mature and sensible. </w:t>
      </w:r>
    </w:p>
    <w:p w:rsidRPr="005C48A0" w:rsidR="000F1ABE" w:rsidP="00CA05A3" w:rsidRDefault="007F56BD" w14:paraId="00000139"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3B" w14:textId="433C5D5F">
      <w:pPr>
        <w:spacing w:line="248" w:lineRule="auto"/>
        <w:ind w:left="567" w:right="124"/>
        <w:rPr>
          <w:rFonts w:ascii="Calibri" w:hAnsi="Calibri" w:eastAsia="Arial" w:cs="Calibri"/>
        </w:rPr>
      </w:pPr>
      <w:r w:rsidRPr="005C48A0">
        <w:rPr>
          <w:rFonts w:ascii="Calibri" w:hAnsi="Calibri" w:eastAsia="Arial" w:cs="Calibri"/>
          <w:color w:val="000000" w:themeColor="text1"/>
        </w:rPr>
        <w:t xml:space="preserve">If a teacher does not know the answer to a </w:t>
      </w:r>
      <w:r w:rsidRPr="005C48A0" w:rsidR="371913DE">
        <w:rPr>
          <w:rFonts w:ascii="Calibri" w:hAnsi="Calibri" w:eastAsia="Arial" w:cs="Calibri"/>
          <w:color w:val="000000" w:themeColor="text1"/>
        </w:rPr>
        <w:t>question,</w:t>
      </w:r>
      <w:r w:rsidRPr="005C48A0">
        <w:rPr>
          <w:rFonts w:ascii="Calibri" w:hAnsi="Calibri" w:eastAsia="Arial" w:cs="Calibri"/>
          <w:color w:val="000000" w:themeColor="text1"/>
        </w:rPr>
        <w:t xml:space="preserve"> they will acknowledge this and suggest that they and </w:t>
      </w:r>
      <w:r w:rsidRPr="005C48A0">
        <w:rPr>
          <w:rFonts w:ascii="Calibri" w:hAnsi="Calibri" w:eastAsia="Arial" w:cs="Calibri"/>
        </w:rPr>
        <w:t>pupils</w:t>
      </w:r>
      <w:r w:rsidRPr="005C48A0">
        <w:rPr>
          <w:rFonts w:ascii="Calibri" w:hAnsi="Calibri" w:eastAsia="Arial" w:cs="Calibri"/>
          <w:color w:val="000000" w:themeColor="text1"/>
        </w:rPr>
        <w:t xml:space="preserve"> research the answer to the question later.  If a question is too explicit or ina</w:t>
      </w:r>
      <w:r w:rsidRPr="005C48A0">
        <w:rPr>
          <w:rFonts w:ascii="Calibri" w:hAnsi="Calibri" w:eastAsia="Arial" w:cs="Calibri"/>
          <w:color w:val="000000" w:themeColor="text1"/>
        </w:rPr>
        <w:t xml:space="preserve">ppropriate to answer in class at that moment, teachers will acknowledge it and attend to it later with the </w:t>
      </w:r>
      <w:r w:rsidRPr="005C48A0">
        <w:rPr>
          <w:rFonts w:ascii="Calibri" w:hAnsi="Calibri" w:eastAsia="Arial" w:cs="Calibri"/>
        </w:rPr>
        <w:t>pupil</w:t>
      </w:r>
      <w:r w:rsidRPr="005C48A0">
        <w:rPr>
          <w:rFonts w:ascii="Calibri" w:hAnsi="Calibri" w:eastAsia="Arial" w:cs="Calibri"/>
          <w:color w:val="000000" w:themeColor="text1"/>
        </w:rPr>
        <w:t xml:space="preserve"> who asked it.  If a question is too personal teachers will remind </w:t>
      </w:r>
      <w:r w:rsidRPr="005C48A0">
        <w:rPr>
          <w:rFonts w:ascii="Calibri" w:hAnsi="Calibri" w:eastAsia="Arial" w:cs="Calibri"/>
        </w:rPr>
        <w:t>pupils</w:t>
      </w:r>
      <w:r w:rsidRPr="005C48A0">
        <w:rPr>
          <w:rFonts w:ascii="Calibri" w:hAnsi="Calibri" w:eastAsia="Arial" w:cs="Calibri"/>
          <w:color w:val="000000" w:themeColor="text1"/>
        </w:rPr>
        <w:t xml:space="preserve"> about the ground rules and if </w:t>
      </w:r>
      <w:r w:rsidRPr="005C48A0" w:rsidR="057D5CE3">
        <w:rPr>
          <w:rFonts w:ascii="Calibri" w:hAnsi="Calibri" w:eastAsia="Arial" w:cs="Calibri"/>
          <w:color w:val="000000" w:themeColor="text1"/>
        </w:rPr>
        <w:t>necessary,</w:t>
      </w:r>
      <w:r w:rsidRPr="005C48A0">
        <w:rPr>
          <w:rFonts w:ascii="Calibri" w:hAnsi="Calibri" w:eastAsia="Arial" w:cs="Calibri"/>
          <w:color w:val="000000" w:themeColor="text1"/>
        </w:rPr>
        <w:t xml:space="preserve"> point out appropriate sources</w:t>
      </w:r>
      <w:r w:rsidRPr="005C48A0">
        <w:rPr>
          <w:rFonts w:ascii="Calibri" w:hAnsi="Calibri" w:eastAsia="Arial" w:cs="Calibri"/>
          <w:color w:val="000000" w:themeColor="text1"/>
        </w:rPr>
        <w:t xml:space="preserve"> of support.  This may involve referring the </w:t>
      </w:r>
      <w:r w:rsidRPr="005C48A0">
        <w:rPr>
          <w:rFonts w:ascii="Calibri" w:hAnsi="Calibri" w:eastAsia="Arial" w:cs="Calibri"/>
        </w:rPr>
        <w:t>pupil</w:t>
      </w:r>
      <w:r w:rsidRPr="005C48A0">
        <w:rPr>
          <w:rFonts w:ascii="Calibri" w:hAnsi="Calibri" w:eastAsia="Arial" w:cs="Calibri"/>
          <w:color w:val="000000" w:themeColor="text1"/>
        </w:rPr>
        <w:t xml:space="preserve"> back to their parent/carer, school health advisor or young person’s health drop-in service for an answer.</w:t>
      </w:r>
    </w:p>
    <w:p w:rsidRPr="005C48A0" w:rsidR="000F1ABE" w:rsidP="00CA05A3" w:rsidRDefault="007F56BD" w14:paraId="0000013C" w14:textId="4E1B09DB">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If a teacher is concerned that a </w:t>
      </w:r>
      <w:r w:rsidRPr="005C48A0">
        <w:rPr>
          <w:rFonts w:ascii="Calibri" w:hAnsi="Calibri" w:eastAsia="Arial" w:cs="Calibri"/>
        </w:rPr>
        <w:t>pupil</w:t>
      </w:r>
      <w:r w:rsidRPr="005C48A0">
        <w:rPr>
          <w:rFonts w:ascii="Calibri" w:hAnsi="Calibri" w:eastAsia="Arial" w:cs="Calibri"/>
          <w:color w:val="000000" w:themeColor="text1"/>
        </w:rPr>
        <w:t xml:space="preserve"> is at risk of sexual </w:t>
      </w:r>
      <w:r w:rsidRPr="005C48A0" w:rsidR="211FE1B2">
        <w:rPr>
          <w:rFonts w:ascii="Calibri" w:hAnsi="Calibri" w:eastAsia="Arial" w:cs="Calibri"/>
          <w:color w:val="000000" w:themeColor="text1"/>
        </w:rPr>
        <w:t>abuse,</w:t>
      </w:r>
      <w:r w:rsidRPr="005C48A0">
        <w:rPr>
          <w:rFonts w:ascii="Calibri" w:hAnsi="Calibri" w:eastAsia="Arial" w:cs="Calibri"/>
          <w:color w:val="000000" w:themeColor="text1"/>
        </w:rPr>
        <w:t xml:space="preserve"> they will follow the </w:t>
      </w:r>
      <w:r w:rsidRPr="005C48A0" w:rsidR="2A659D3E">
        <w:rPr>
          <w:rFonts w:ascii="Calibri" w:hAnsi="Calibri" w:eastAsia="Arial" w:cs="Calibri"/>
        </w:rPr>
        <w:t>school’s</w:t>
      </w:r>
      <w:r w:rsidRPr="005C48A0">
        <w:rPr>
          <w:rFonts w:ascii="Calibri" w:hAnsi="Calibri" w:eastAsia="Arial" w:cs="Calibri"/>
          <w:color w:val="000000" w:themeColor="text1"/>
        </w:rPr>
        <w:t xml:space="preserve"> child protection procedures.  In some cases, teachers may wish to use an anonymous question box in lessons where pupils can write down questions that are later answered by the teacher.   </w:t>
      </w:r>
    </w:p>
    <w:p w:rsidR="00CA05A3" w:rsidP="00CA05A3" w:rsidRDefault="00CA05A3" w14:paraId="0C97F004" w14:textId="77777777">
      <w:pPr>
        <w:keepNext/>
        <w:keepLines/>
        <w:spacing w:line="249" w:lineRule="auto"/>
        <w:ind w:left="567" w:right="117"/>
        <w:rPr>
          <w:rFonts w:ascii="Calibri" w:hAnsi="Calibri" w:eastAsia="Arial" w:cs="Calibri"/>
          <w:b/>
          <w:bCs/>
          <w:color w:val="000000" w:themeColor="text1"/>
        </w:rPr>
      </w:pPr>
    </w:p>
    <w:p w:rsidRPr="005C48A0" w:rsidR="000F1ABE" w:rsidP="00CA05A3" w:rsidRDefault="007F56BD" w14:paraId="0000013D" w14:textId="3DA56171">
      <w:pPr>
        <w:keepNext/>
        <w:keepLines/>
        <w:spacing w:line="249" w:lineRule="auto"/>
        <w:ind w:left="567" w:right="117"/>
        <w:rPr>
          <w:rFonts w:ascii="Calibri" w:hAnsi="Calibri" w:eastAsia="Arial" w:cs="Calibri"/>
          <w:b/>
          <w:bCs/>
          <w:color w:val="000000"/>
        </w:rPr>
      </w:pPr>
      <w:r w:rsidRPr="005C48A0">
        <w:rPr>
          <w:rFonts w:ascii="Calibri" w:hAnsi="Calibri" w:eastAsia="Arial" w:cs="Calibri"/>
          <w:b/>
          <w:bCs/>
          <w:color w:val="000000" w:themeColor="text1"/>
        </w:rPr>
        <w:t>Terminology</w:t>
      </w:r>
    </w:p>
    <w:p w:rsidR="00CA05A3" w:rsidP="00CA05A3" w:rsidRDefault="00CA05A3" w14:paraId="0655B8D2" w14:textId="77777777">
      <w:pPr>
        <w:spacing w:line="248" w:lineRule="auto"/>
        <w:ind w:left="567" w:right="124"/>
        <w:rPr>
          <w:rFonts w:ascii="Calibri" w:hAnsi="Calibri" w:eastAsia="Arial" w:cs="Calibri"/>
          <w:color w:val="000000" w:themeColor="text1"/>
        </w:rPr>
      </w:pPr>
    </w:p>
    <w:p w:rsidRPr="005C48A0" w:rsidR="000F1ABE" w:rsidP="00CA05A3" w:rsidRDefault="007F56BD" w14:paraId="0000013F" w14:textId="3BDF7344">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Ofsted guidance recommends that it is important for children to learn the language associated with body parts so that children are able to talk to health professionals.  Therefore, teachers will use the anatomically correct language for body parts, while a</w:t>
      </w:r>
      <w:r w:rsidRPr="005C48A0">
        <w:rPr>
          <w:rFonts w:ascii="Calibri" w:hAnsi="Calibri" w:eastAsia="Arial" w:cs="Calibri"/>
          <w:color w:val="000000" w:themeColor="text1"/>
        </w:rPr>
        <w:t xml:space="preserve">cknowledging common terms used by some people. </w:t>
      </w:r>
    </w:p>
    <w:p w:rsidRPr="005C48A0" w:rsidR="000F1ABE" w:rsidP="00CA05A3" w:rsidRDefault="007F56BD" w14:paraId="00000140"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42" w14:textId="6FA82840">
      <w:pPr>
        <w:keepNext/>
        <w:keepLines/>
        <w:spacing w:line="249" w:lineRule="auto"/>
        <w:ind w:left="567" w:right="117"/>
        <w:rPr>
          <w:rFonts w:ascii="Calibri" w:hAnsi="Calibri" w:eastAsia="Arial" w:cs="Calibri"/>
          <w:color w:val="000000"/>
        </w:rPr>
      </w:pPr>
      <w:r w:rsidRPr="005C48A0">
        <w:rPr>
          <w:rFonts w:ascii="Calibri" w:hAnsi="Calibri" w:eastAsia="Arial" w:cs="Calibri"/>
          <w:b/>
          <w:bCs/>
          <w:color w:val="000000" w:themeColor="text1"/>
        </w:rPr>
        <w:t>Monitoring, evaluation and assessment</w:t>
      </w:r>
      <w:r w:rsidRPr="005C48A0">
        <w:rPr>
          <w:rFonts w:ascii="Calibri" w:hAnsi="Calibri" w:eastAsia="Arial" w:cs="Calibri"/>
          <w:b/>
          <w:bCs/>
          <w:color w:val="000000"/>
        </w:rPr>
        <w:t xml:space="preserve"> </w:t>
      </w:r>
    </w:p>
    <w:p w:rsidR="00CA05A3" w:rsidP="00CA05A3" w:rsidRDefault="00CA05A3" w14:paraId="11DA3218" w14:textId="77777777">
      <w:pPr>
        <w:spacing w:line="248" w:lineRule="auto"/>
        <w:ind w:left="567" w:right="124"/>
        <w:rPr>
          <w:rFonts w:ascii="Calibri" w:hAnsi="Calibri" w:eastAsia="Arial" w:cs="Calibri"/>
          <w:color w:val="000000" w:themeColor="text1"/>
        </w:rPr>
      </w:pPr>
    </w:p>
    <w:p w:rsidRPr="005C48A0" w:rsidR="000F1ABE" w:rsidP="00CA05A3" w:rsidRDefault="007F56BD" w14:paraId="00000143" w14:textId="219FFDD9">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The </w:t>
      </w:r>
      <w:r w:rsidRPr="005C48A0" w:rsidR="7BF19C2C">
        <w:rPr>
          <w:rFonts w:ascii="Calibri" w:hAnsi="Calibri" w:eastAsia="Arial" w:cs="Calibri"/>
          <w:color w:val="000000" w:themeColor="text1"/>
        </w:rPr>
        <w:t xml:space="preserve">Leadership Team </w:t>
      </w:r>
      <w:r w:rsidRPr="005C48A0" w:rsidR="7D0D3695">
        <w:rPr>
          <w:rFonts w:ascii="Calibri" w:hAnsi="Calibri" w:eastAsia="Arial" w:cs="Calibri"/>
          <w:color w:val="000000" w:themeColor="text1"/>
        </w:rPr>
        <w:t xml:space="preserve">gather </w:t>
      </w:r>
      <w:r w:rsidRPr="005C48A0">
        <w:rPr>
          <w:rFonts w:ascii="Calibri" w:hAnsi="Calibri" w:eastAsia="Arial" w:cs="Calibri"/>
          <w:color w:val="000000" w:themeColor="text1"/>
        </w:rPr>
        <w:t xml:space="preserve">evidence for the monitoring and evaluation of 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programme </w:t>
      </w:r>
      <w:r w:rsidRPr="005C48A0">
        <w:rPr>
          <w:rFonts w:ascii="Calibri" w:hAnsi="Calibri" w:eastAsia="Arial" w:cs="Calibri"/>
          <w:color w:val="000000" w:themeColor="text1"/>
        </w:rPr>
        <w:t>by means of ensuring a carefully sequenced long-term plan is in place to ensure coverage of key skills and knowledge in a sensitive and developmentally appropriate way, lesson observations, monitoring lesson plans and gathering feedback from teachers, keyw</w:t>
      </w:r>
      <w:r w:rsidRPr="005C48A0">
        <w:rPr>
          <w:rFonts w:ascii="Calibri" w:hAnsi="Calibri" w:eastAsia="Arial" w:cs="Calibri"/>
          <w:color w:val="000000" w:themeColor="text1"/>
        </w:rPr>
        <w:t xml:space="preserve">orkers and pupils.  Feedback is obtained from group discussions with teachers, keyworkers and pupils.  Any staff development needs will also be identified.   </w:t>
      </w:r>
    </w:p>
    <w:p w:rsidRPr="005C48A0" w:rsidR="000F1ABE" w:rsidP="005C48A0" w:rsidRDefault="007F56BD" w14:paraId="00000144" w14:textId="77777777">
      <w:pPr>
        <w:spacing w:line="259" w:lineRule="auto"/>
        <w:ind w:firstLine="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34A94FD4" w14:paraId="00000146" w14:textId="5573CAC5">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In line with the school’s assessment policy, pupil’s progress within the area of PSHE and RSE will be assessed termly by the multi-disciplinary team of professionals. Where developmentally appropriate, formal standardised assessment methods may be used to determine a student’s progress in terms of scientific knowledge. Where standardised/formal assessment is deemed to not be developmentally appropriate or in the student’s best interests, professional judgement will be used coupled with a robust moderation process to ensure accurate recording of progress made. </w:t>
      </w:r>
    </w:p>
    <w:p w:rsidRPr="005C48A0" w:rsidR="34A94FD4" w:rsidP="00CA05A3" w:rsidRDefault="34A94FD4" w14:paraId="72974501" w14:textId="265F1BC3">
      <w:pPr>
        <w:spacing w:line="259" w:lineRule="auto"/>
        <w:ind w:left="567"/>
        <w:rPr>
          <w:rFonts w:ascii="Calibri" w:hAnsi="Calibri" w:eastAsia="Arial" w:cs="Calibri"/>
          <w:color w:val="000000" w:themeColor="text1"/>
        </w:rPr>
      </w:pPr>
    </w:p>
    <w:p w:rsidRPr="005C48A0" w:rsidR="34A94FD4" w:rsidP="00CA05A3" w:rsidRDefault="34A94FD4" w14:paraId="739DDA34" w14:textId="4F39683A">
      <w:pPr>
        <w:spacing w:line="259" w:lineRule="auto"/>
        <w:ind w:left="567"/>
        <w:rPr>
          <w:rFonts w:ascii="Calibri" w:hAnsi="Calibri" w:eastAsia="Arial" w:cs="Calibri"/>
          <w:color w:val="000000" w:themeColor="text1"/>
        </w:rPr>
      </w:pPr>
      <w:r w:rsidRPr="005C48A0">
        <w:rPr>
          <w:rFonts w:ascii="Calibri" w:hAnsi="Calibri" w:eastAsia="Arial" w:cs="Calibri"/>
          <w:color w:val="000000" w:themeColor="text1"/>
        </w:rPr>
        <w:lastRenderedPageBreak/>
        <w:t>The coverage (as detailed in the tables above) is mapped over a 2-year rolling programme and students will be supported to gain a deeper understanding of each strand each time the content is encountered. The scale below is used to support teachers in assessing the depth of each student’s knowledge in each strand.</w:t>
      </w:r>
    </w:p>
    <w:p w:rsidRPr="005C48A0" w:rsidR="34A94FD4" w:rsidP="005C48A0" w:rsidRDefault="34A94FD4" w14:paraId="5C0AD26C" w14:textId="2579A2C8">
      <w:pPr>
        <w:spacing w:line="259" w:lineRule="auto"/>
        <w:ind w:firstLine="567"/>
        <w:rPr>
          <w:rFonts w:ascii="Calibri" w:hAnsi="Calibri" w:eastAsia="Arial" w:cs="Calibri"/>
          <w:color w:val="000000" w:themeColor="text1"/>
        </w:rPr>
      </w:pPr>
    </w:p>
    <w:p w:rsidRPr="005C48A0" w:rsidR="34A94FD4" w:rsidP="005C48A0" w:rsidRDefault="34A94FD4" w14:paraId="67DDC856" w14:textId="27DF685C">
      <w:pPr>
        <w:spacing w:line="259" w:lineRule="auto"/>
        <w:ind w:firstLine="567"/>
        <w:rPr>
          <w:rFonts w:ascii="Calibri" w:hAnsi="Calibri" w:cs="Calibri"/>
        </w:rPr>
      </w:pPr>
      <w:r w:rsidRPr="005C48A0">
        <w:rPr>
          <w:rFonts w:ascii="Calibri" w:hAnsi="Calibri" w:cs="Calibri"/>
          <w:noProof/>
        </w:rPr>
        <w:drawing>
          <wp:inline distT="0" distB="0" distL="0" distR="0" wp14:anchorId="0FB071D0" wp14:editId="04AEC322">
            <wp:extent cx="6181725" cy="669687"/>
            <wp:effectExtent l="0" t="0" r="0" b="0"/>
            <wp:docPr id="1768324444" name="Picture 176832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1725" cy="669687"/>
                    </a:xfrm>
                    <a:prstGeom prst="rect">
                      <a:avLst/>
                    </a:prstGeom>
                  </pic:spPr>
                </pic:pic>
              </a:graphicData>
            </a:graphic>
          </wp:inline>
        </w:drawing>
      </w:r>
    </w:p>
    <w:p w:rsidRPr="005C48A0" w:rsidR="34A94FD4" w:rsidP="005C48A0" w:rsidRDefault="34A94FD4" w14:paraId="10A3A4BC" w14:textId="0B9F462B">
      <w:pPr>
        <w:spacing w:line="259" w:lineRule="auto"/>
        <w:ind w:firstLine="567"/>
        <w:rPr>
          <w:rFonts w:ascii="Calibri" w:hAnsi="Calibri" w:eastAsia="Arial" w:cs="Calibri"/>
          <w:color w:val="000000" w:themeColor="text1"/>
        </w:rPr>
      </w:pPr>
    </w:p>
    <w:p w:rsidRPr="005C48A0" w:rsidR="46C1711F" w:rsidP="005C48A0" w:rsidRDefault="46C1711F" w14:paraId="15BF5D5C" w14:textId="4A8D1F60">
      <w:pPr>
        <w:keepNext/>
        <w:spacing w:line="249" w:lineRule="auto"/>
        <w:ind w:right="117" w:firstLine="567"/>
        <w:rPr>
          <w:rFonts w:ascii="Calibri" w:hAnsi="Calibri" w:eastAsia="Arial" w:cs="Calibri"/>
          <w:b/>
          <w:bCs/>
        </w:rPr>
      </w:pPr>
      <w:r w:rsidRPr="005C48A0">
        <w:rPr>
          <w:rFonts w:ascii="Calibri" w:hAnsi="Calibri" w:eastAsia="Arial" w:cs="Calibri"/>
          <w:b/>
          <w:bCs/>
          <w:color w:val="000000" w:themeColor="text1"/>
        </w:rPr>
        <w:t xml:space="preserve">Parental concerns and withdrawal of </w:t>
      </w:r>
      <w:r w:rsidRPr="005C48A0">
        <w:rPr>
          <w:rFonts w:ascii="Calibri" w:hAnsi="Calibri" w:eastAsia="Arial" w:cs="Calibri"/>
          <w:b/>
          <w:bCs/>
        </w:rPr>
        <w:t>pupils</w:t>
      </w:r>
    </w:p>
    <w:p w:rsidR="00CA05A3" w:rsidP="005C48A0" w:rsidRDefault="00CA05A3" w14:paraId="473DAE69" w14:textId="77777777">
      <w:pPr>
        <w:keepNext/>
        <w:keepLines/>
        <w:spacing w:line="249" w:lineRule="auto"/>
        <w:ind w:right="117" w:firstLine="567"/>
        <w:rPr>
          <w:rFonts w:ascii="Calibri" w:hAnsi="Calibri" w:eastAsia="Arial" w:cs="Calibri"/>
          <w:b/>
          <w:bCs/>
        </w:rPr>
      </w:pPr>
    </w:p>
    <w:p w:rsidR="000F1ABE" w:rsidP="005C48A0" w:rsidRDefault="6BFF7C61" w14:paraId="17672F7F" w14:textId="2458C7A4">
      <w:pPr>
        <w:keepNext/>
        <w:keepLines/>
        <w:spacing w:line="249" w:lineRule="auto"/>
        <w:ind w:right="117" w:firstLine="567"/>
        <w:rPr>
          <w:rFonts w:ascii="Calibri" w:hAnsi="Calibri" w:eastAsia="Arial" w:cs="Calibri"/>
        </w:rPr>
      </w:pPr>
      <w:r w:rsidRPr="005C48A0">
        <w:rPr>
          <w:rFonts w:ascii="Calibri" w:hAnsi="Calibri" w:eastAsia="Arial" w:cs="Calibri"/>
          <w:b/>
          <w:bCs/>
        </w:rPr>
        <w:t>In primary education from September 2020:</w:t>
      </w:r>
      <w:r w:rsidRPr="005C48A0">
        <w:rPr>
          <w:rFonts w:ascii="Calibri" w:hAnsi="Calibri" w:eastAsia="Arial" w:cs="Calibri"/>
        </w:rPr>
        <w:t xml:space="preserve"> </w:t>
      </w:r>
    </w:p>
    <w:p w:rsidRPr="005C48A0" w:rsidR="00CA05A3" w:rsidP="005C48A0" w:rsidRDefault="00CA05A3" w14:paraId="7CEF9BB7" w14:textId="77777777">
      <w:pPr>
        <w:keepNext/>
        <w:keepLines/>
        <w:spacing w:line="249" w:lineRule="auto"/>
        <w:ind w:right="117" w:firstLine="567"/>
        <w:rPr>
          <w:rFonts w:ascii="Calibri" w:hAnsi="Calibri" w:eastAsia="Arial" w:cs="Calibri"/>
        </w:rPr>
      </w:pPr>
    </w:p>
    <w:p w:rsidRPr="005C48A0" w:rsidR="000F1ABE" w:rsidP="00CA05A3" w:rsidRDefault="6BFF7C61" w14:paraId="44ACCD0B" w14:textId="728851F0">
      <w:pPr>
        <w:pStyle w:val="ListParagraph"/>
        <w:keepNext/>
        <w:keepLines/>
        <w:numPr>
          <w:ilvl w:val="0"/>
          <w:numId w:val="9"/>
        </w:numPr>
        <w:spacing w:line="249" w:lineRule="auto"/>
        <w:ind w:left="567" w:right="117" w:firstLine="0"/>
        <w:rPr>
          <w:rFonts w:ascii="Calibri" w:hAnsi="Calibri" w:eastAsia="Arial" w:cs="Calibri"/>
        </w:rPr>
      </w:pPr>
      <w:r w:rsidRPr="005C48A0">
        <w:rPr>
          <w:rFonts w:ascii="Calibri" w:hAnsi="Calibri" w:eastAsia="Arial" w:cs="Calibri"/>
        </w:rPr>
        <w:t xml:space="preserve">Parents will not be able to withdraw their children from any aspect of Relationships Education or Health Education (which includes learning about the changing adolescent body and puberty). </w:t>
      </w:r>
    </w:p>
    <w:p w:rsidRPr="005C48A0" w:rsidR="000F1ABE" w:rsidP="00CA05A3" w:rsidRDefault="6BFF7C61" w14:paraId="54822F1F" w14:textId="4BFB0E09">
      <w:pPr>
        <w:pStyle w:val="ListParagraph"/>
        <w:keepNext/>
        <w:keepLines/>
        <w:numPr>
          <w:ilvl w:val="0"/>
          <w:numId w:val="9"/>
        </w:numPr>
        <w:spacing w:line="249" w:lineRule="auto"/>
        <w:ind w:left="567" w:right="117" w:firstLine="0"/>
        <w:rPr>
          <w:rFonts w:ascii="Calibri" w:hAnsi="Calibri" w:eastAsia="Arial" w:cs="Calibri"/>
        </w:rPr>
      </w:pPr>
      <w:r w:rsidRPr="005C48A0">
        <w:rPr>
          <w:rFonts w:ascii="Calibri" w:hAnsi="Calibri" w:eastAsia="Arial" w:cs="Calibri"/>
        </w:rPr>
        <w:t xml:space="preserve">Parents will be able to withdraw their children from any aspects of Sex Education other than those which are part of the science curriculum. (Note that sex education will not be statutory in primary schools, however the new statutory guidance makes clear that schools should still provide a programme of </w:t>
      </w:r>
      <w:r w:rsidRPr="005C48A0" w:rsidR="5209DBF1">
        <w:rPr>
          <w:rFonts w:ascii="Calibri" w:hAnsi="Calibri" w:eastAsia="Arial" w:cs="Calibri"/>
        </w:rPr>
        <w:t>age-appropriate</w:t>
      </w:r>
      <w:r w:rsidRPr="005C48A0">
        <w:rPr>
          <w:rFonts w:ascii="Calibri" w:hAnsi="Calibri" w:eastAsia="Arial" w:cs="Calibri"/>
        </w:rPr>
        <w:t xml:space="preserve"> sex education) </w:t>
      </w:r>
    </w:p>
    <w:p w:rsidRPr="005C48A0" w:rsidR="000F1ABE" w:rsidP="00CA05A3" w:rsidRDefault="6BFF7C61" w14:paraId="22C1897F" w14:textId="4EF5ACA9">
      <w:pPr>
        <w:pStyle w:val="ListParagraph"/>
        <w:keepNext/>
        <w:keepLines/>
        <w:numPr>
          <w:ilvl w:val="0"/>
          <w:numId w:val="9"/>
        </w:numPr>
        <w:spacing w:line="249" w:lineRule="auto"/>
        <w:ind w:left="567" w:right="117" w:firstLine="0"/>
        <w:rPr>
          <w:rFonts w:ascii="Calibri" w:hAnsi="Calibri" w:eastAsia="Arial" w:cs="Calibri"/>
        </w:rPr>
      </w:pPr>
      <w:r w:rsidRPr="005C48A0">
        <w:rPr>
          <w:rFonts w:ascii="Calibri" w:hAnsi="Calibri" w:eastAsia="Arial" w:cs="Calibri"/>
        </w:rPr>
        <w:t>Head teachers in primary schools must grant requests to withdraw a pupil from sex education, other than where it is part of the science curriculum (although the guidance makes clear that good practice is ‘likely to include the head teacher discussing with parents the benefits of receiving this important education and any detrimental effects that withdrawal might have on the child’).</w:t>
      </w:r>
    </w:p>
    <w:p w:rsidRPr="005C48A0" w:rsidR="000F1ABE" w:rsidP="00CA05A3" w:rsidRDefault="6BFF7C61" w14:paraId="00000148" w14:textId="385C36BD">
      <w:pPr>
        <w:pStyle w:val="ListParagraph"/>
        <w:keepNext/>
        <w:keepLines/>
        <w:numPr>
          <w:ilvl w:val="0"/>
          <w:numId w:val="9"/>
        </w:numPr>
        <w:spacing w:line="249" w:lineRule="auto"/>
        <w:ind w:left="567" w:right="117" w:firstLine="0"/>
        <w:rPr>
          <w:rFonts w:ascii="Calibri" w:hAnsi="Calibri" w:eastAsia="Arial" w:cs="Calibri"/>
        </w:rPr>
      </w:pPr>
      <w:r w:rsidRPr="005C48A0">
        <w:rPr>
          <w:rFonts w:ascii="Calibri" w:hAnsi="Calibri" w:eastAsia="Arial" w:cs="Calibri"/>
        </w:rPr>
        <w:t>Where pupils are withdrawn from sex education, schools should document the process and will have to ‘ensure that the pupil receives appropriate, purposeful education during the period of withdrawal.’</w:t>
      </w:r>
    </w:p>
    <w:p w:rsidRPr="005C48A0" w:rsidR="46C1711F" w:rsidP="00CA05A3" w:rsidRDefault="46C1711F" w14:paraId="29B4E77B" w14:textId="1DC31F9E">
      <w:pPr>
        <w:keepNext/>
        <w:spacing w:line="249" w:lineRule="auto"/>
        <w:ind w:left="567" w:right="117"/>
        <w:rPr>
          <w:rFonts w:ascii="Calibri" w:hAnsi="Calibri" w:eastAsia="Arial" w:cs="Calibri"/>
        </w:rPr>
      </w:pPr>
    </w:p>
    <w:p w:rsidR="6D00B047" w:rsidP="00CA05A3" w:rsidRDefault="6D00B047" w14:paraId="5E70532E" w14:textId="0F35C414">
      <w:pPr>
        <w:spacing w:line="249" w:lineRule="auto"/>
        <w:ind w:left="567" w:right="117"/>
        <w:rPr>
          <w:rFonts w:ascii="Calibri" w:hAnsi="Calibri" w:eastAsia="Arial" w:cs="Calibri"/>
        </w:rPr>
      </w:pPr>
      <w:r w:rsidRPr="005C48A0">
        <w:rPr>
          <w:rFonts w:ascii="Calibri" w:hAnsi="Calibri" w:eastAsia="Arial" w:cs="Calibri"/>
          <w:b/>
          <w:bCs/>
        </w:rPr>
        <w:t>In secondary education from September 2020:</w:t>
      </w:r>
      <w:r w:rsidRPr="005C48A0">
        <w:rPr>
          <w:rFonts w:ascii="Calibri" w:hAnsi="Calibri" w:eastAsia="Arial" w:cs="Calibri"/>
        </w:rPr>
        <w:t xml:space="preserve"> </w:t>
      </w:r>
    </w:p>
    <w:p w:rsidRPr="005C48A0" w:rsidR="00CA05A3" w:rsidP="00CA05A3" w:rsidRDefault="00CA05A3" w14:paraId="1CAFEBD7" w14:textId="77777777">
      <w:pPr>
        <w:spacing w:line="249" w:lineRule="auto"/>
        <w:ind w:left="567" w:right="117"/>
        <w:rPr>
          <w:rFonts w:ascii="Calibri" w:hAnsi="Calibri" w:eastAsia="Arial" w:cs="Calibri"/>
        </w:rPr>
      </w:pPr>
    </w:p>
    <w:p w:rsidRPr="005C48A0" w:rsidR="6D00B047" w:rsidP="00CA05A3" w:rsidRDefault="6D00B047" w14:paraId="425F5E17" w14:textId="5A2CE8BD">
      <w:pPr>
        <w:pStyle w:val="ListParagraph"/>
        <w:numPr>
          <w:ilvl w:val="0"/>
          <w:numId w:val="8"/>
        </w:numPr>
        <w:spacing w:line="249" w:lineRule="auto"/>
        <w:ind w:left="567" w:right="117" w:firstLine="0"/>
        <w:rPr>
          <w:rFonts w:ascii="Calibri" w:hAnsi="Calibri" w:eastAsia="Arial" w:cs="Calibri"/>
        </w:rPr>
      </w:pPr>
      <w:r w:rsidRPr="005C48A0">
        <w:rPr>
          <w:rFonts w:ascii="Calibri" w:hAnsi="Calibri" w:eastAsia="Arial" w:cs="Calibri"/>
        </w:rPr>
        <w:t>Parents will not be able to withdraw their child from any aspect of Relationships Education or Health Education.</w:t>
      </w:r>
    </w:p>
    <w:p w:rsidRPr="005C48A0" w:rsidR="6D00B047" w:rsidP="00CA05A3" w:rsidRDefault="6D00B047" w14:paraId="1540DC06" w14:textId="704D6B85">
      <w:pPr>
        <w:pStyle w:val="ListParagraph"/>
        <w:numPr>
          <w:ilvl w:val="0"/>
          <w:numId w:val="8"/>
        </w:numPr>
        <w:spacing w:line="249" w:lineRule="auto"/>
        <w:ind w:left="567" w:right="117" w:firstLine="0"/>
        <w:rPr>
          <w:rFonts w:ascii="Calibri" w:hAnsi="Calibri" w:eastAsia="Arial" w:cs="Calibri"/>
        </w:rPr>
      </w:pPr>
      <w:r w:rsidRPr="005C48A0">
        <w:rPr>
          <w:rFonts w:ascii="Calibri" w:hAnsi="Calibri" w:eastAsia="Arial" w:cs="Calibri"/>
        </w:rPr>
        <w:t>Parents will be able to withdraw their child (following discussion with the school) from any or all aspects of Sex Education, other than those which are part of the science curriculum, up to and until three terms before the age of 16.</w:t>
      </w:r>
    </w:p>
    <w:p w:rsidRPr="005C48A0" w:rsidR="6D00B047" w:rsidP="00CA05A3" w:rsidRDefault="6D00B047" w14:paraId="567F156B" w14:textId="096E3AEA">
      <w:pPr>
        <w:pStyle w:val="ListParagraph"/>
        <w:numPr>
          <w:ilvl w:val="0"/>
          <w:numId w:val="8"/>
        </w:numPr>
        <w:spacing w:line="249" w:lineRule="auto"/>
        <w:ind w:left="567" w:right="117" w:firstLine="0"/>
        <w:rPr>
          <w:rFonts w:ascii="Calibri" w:hAnsi="Calibri" w:eastAsia="Arial" w:cs="Calibri"/>
        </w:rPr>
      </w:pPr>
      <w:r w:rsidRPr="005C48A0">
        <w:rPr>
          <w:rFonts w:ascii="Calibri" w:hAnsi="Calibri" w:eastAsia="Arial" w:cs="Calibri"/>
        </w:rPr>
        <w:t>After that point, the guidance states that ‘if the child wishes to receive sex education rather than be withdrawn, the school should make arrangements to provide the child with sex education during one of those terms.’</w:t>
      </w:r>
    </w:p>
    <w:p w:rsidRPr="005C48A0" w:rsidR="6D00B047" w:rsidP="00CA05A3" w:rsidRDefault="6D00B047" w14:paraId="3D9B9E90" w14:textId="2BC2A1B5">
      <w:pPr>
        <w:pStyle w:val="ListParagraph"/>
        <w:numPr>
          <w:ilvl w:val="0"/>
          <w:numId w:val="8"/>
        </w:numPr>
        <w:spacing w:line="249" w:lineRule="auto"/>
        <w:ind w:left="567" w:right="117" w:firstLine="0"/>
        <w:rPr>
          <w:rFonts w:ascii="Calibri" w:hAnsi="Calibri" w:eastAsia="Arial" w:cs="Calibri"/>
        </w:rPr>
      </w:pPr>
      <w:r w:rsidRPr="005C48A0">
        <w:rPr>
          <w:rFonts w:ascii="Calibri" w:hAnsi="Calibri" w:eastAsia="Arial" w:cs="Calibri"/>
        </w:rPr>
        <w:t>Where pupils are withdrawn from sex education, schools should document the process and will have to ‘ensure that the pupil receives appropriate, purposeful education during the period of withdrawal.’</w:t>
      </w:r>
    </w:p>
    <w:p w:rsidRPr="005C48A0" w:rsidR="46C1711F" w:rsidP="00CA05A3" w:rsidRDefault="46C1711F" w14:paraId="1E9DC271" w14:textId="622E160B">
      <w:pPr>
        <w:spacing w:line="248" w:lineRule="auto"/>
        <w:ind w:left="567" w:right="124"/>
        <w:rPr>
          <w:rFonts w:ascii="Calibri" w:hAnsi="Calibri" w:eastAsia="Arial" w:cs="Calibri"/>
          <w:color w:val="000000" w:themeColor="text1"/>
        </w:rPr>
      </w:pPr>
    </w:p>
    <w:p w:rsidRPr="005C48A0" w:rsidR="000F1ABE" w:rsidP="00CA05A3" w:rsidRDefault="46C1711F" w14:paraId="00000149" w14:textId="67E0AD89">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lastRenderedPageBreak/>
        <w:t xml:space="preserve">Full details of 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programme at </w:t>
      </w:r>
      <w:r w:rsidRPr="005C48A0">
        <w:rPr>
          <w:rFonts w:ascii="Calibri" w:hAnsi="Calibri" w:eastAsia="Arial" w:cs="Calibri"/>
        </w:rPr>
        <w:t>PHS</w:t>
      </w:r>
      <w:r w:rsidRPr="005C48A0">
        <w:rPr>
          <w:rFonts w:ascii="Calibri" w:hAnsi="Calibri" w:eastAsia="Arial" w:cs="Calibri"/>
          <w:color w:val="000000" w:themeColor="text1"/>
        </w:rPr>
        <w:t xml:space="preserve"> are available </w:t>
      </w:r>
      <w:r w:rsidRPr="005C48A0">
        <w:rPr>
          <w:rFonts w:ascii="Calibri" w:hAnsi="Calibri" w:eastAsia="Arial" w:cs="Calibri"/>
        </w:rPr>
        <w:t>upon request</w:t>
      </w:r>
      <w:r w:rsidRPr="005C48A0">
        <w:rPr>
          <w:rFonts w:ascii="Calibri" w:hAnsi="Calibri" w:eastAsia="Arial" w:cs="Calibri"/>
          <w:color w:val="000000" w:themeColor="text1"/>
        </w:rPr>
        <w:t xml:space="preserve">.  The </w:t>
      </w:r>
      <w:r w:rsidRPr="005C48A0" w:rsidR="22290947">
        <w:rPr>
          <w:rFonts w:ascii="Calibri" w:hAnsi="Calibri" w:eastAsia="Arial" w:cs="Calibri"/>
          <w:color w:val="000000" w:themeColor="text1"/>
        </w:rPr>
        <w:t>school</w:t>
      </w:r>
      <w:r w:rsidRPr="005C48A0">
        <w:rPr>
          <w:rFonts w:ascii="Calibri" w:hAnsi="Calibri" w:eastAsia="Arial" w:cs="Calibri"/>
          <w:color w:val="000000" w:themeColor="text1"/>
        </w:rPr>
        <w:t xml:space="preserve"> will inform parents/carers when aspects of the </w:t>
      </w:r>
      <w:r w:rsidRPr="005C48A0" w:rsidR="6C71C01B">
        <w:rPr>
          <w:rFonts w:ascii="Calibri" w:hAnsi="Calibri" w:eastAsia="Arial" w:cs="Calibri"/>
        </w:rPr>
        <w:t>RSE</w:t>
      </w:r>
      <w:r w:rsidRPr="005C48A0">
        <w:rPr>
          <w:rFonts w:ascii="Calibri" w:hAnsi="Calibri" w:eastAsia="Arial" w:cs="Calibri"/>
          <w:color w:val="000000" w:themeColor="text1"/>
        </w:rPr>
        <w:t xml:space="preserve"> programme are taught and will provide opportunities for parents/carers to view the resources being used.  </w:t>
      </w:r>
    </w:p>
    <w:p w:rsidRPr="005C48A0" w:rsidR="000F1ABE" w:rsidP="00CA05A3" w:rsidRDefault="007F56BD" w14:paraId="0000014A"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4B" w14:textId="5C009C70">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We will work in active partnership with parents/carers, value their views and keep them informe</w:t>
      </w:r>
      <w:r w:rsidRPr="005C48A0">
        <w:rPr>
          <w:rFonts w:ascii="Calibri" w:hAnsi="Calibri" w:eastAsia="Arial" w:cs="Calibri"/>
          <w:color w:val="000000" w:themeColor="text1"/>
        </w:rPr>
        <w:t xml:space="preserve">d about 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provision.  If a parent/carer has any concerns about the </w:t>
      </w:r>
      <w:r w:rsidRPr="005C48A0" w:rsidR="6C71C01B">
        <w:rPr>
          <w:rFonts w:ascii="Calibri" w:hAnsi="Calibri" w:eastAsia="Arial" w:cs="Calibri"/>
          <w:color w:val="000000" w:themeColor="text1"/>
        </w:rPr>
        <w:t>RSE</w:t>
      </w:r>
      <w:r w:rsidRPr="005C48A0">
        <w:rPr>
          <w:rFonts w:ascii="Calibri" w:hAnsi="Calibri" w:eastAsia="Arial" w:cs="Calibri"/>
          <w:color w:val="000000" w:themeColor="text1"/>
        </w:rPr>
        <w:t xml:space="preserve"> provision we will take time to address their concerns and allay any fears they may have.  If any parents/carers decide to withdraw their child we shall work with them and their ch</w:t>
      </w:r>
      <w:r w:rsidRPr="005C48A0">
        <w:rPr>
          <w:rFonts w:ascii="Calibri" w:hAnsi="Calibri" w:eastAsia="Arial" w:cs="Calibri"/>
          <w:color w:val="000000" w:themeColor="text1"/>
        </w:rPr>
        <w:t xml:space="preserve">ild to explore possible alternative provision.  </w:t>
      </w:r>
    </w:p>
    <w:p w:rsidRPr="005C48A0" w:rsidR="000F1ABE" w:rsidP="00CA05A3" w:rsidRDefault="007F56BD" w14:paraId="0000014C"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4D" w14:textId="7C016E86">
      <w:pPr>
        <w:spacing w:line="248" w:lineRule="auto"/>
        <w:ind w:left="567" w:right="124"/>
        <w:rPr>
          <w:rFonts w:ascii="Calibri" w:hAnsi="Calibri" w:eastAsia="Arial" w:cs="Calibri"/>
          <w:color w:val="000000"/>
        </w:rPr>
      </w:pPr>
      <w:r w:rsidRPr="005C48A0">
        <w:rPr>
          <w:rFonts w:ascii="Calibri" w:hAnsi="Calibri" w:eastAsia="Arial" w:cs="Calibri"/>
          <w:color w:val="000000"/>
        </w:rPr>
        <w:t xml:space="preserve">Any parent wishing to withdraw their child is encouraged to make an appointment with the </w:t>
      </w:r>
      <w:proofErr w:type="gramStart"/>
      <w:r w:rsidRPr="005C48A0">
        <w:rPr>
          <w:rFonts w:ascii="Calibri" w:hAnsi="Calibri" w:eastAsia="Arial" w:cs="Calibri"/>
          <w:color w:val="000000"/>
        </w:rPr>
        <w:t>Principal</w:t>
      </w:r>
      <w:proofErr w:type="gramEnd"/>
      <w:r w:rsidRPr="005C48A0">
        <w:rPr>
          <w:rFonts w:ascii="Calibri" w:hAnsi="Calibri" w:eastAsia="Arial" w:cs="Calibri"/>
          <w:color w:val="000000"/>
        </w:rPr>
        <w:t xml:space="preserve"> to discuss the matter.  </w:t>
      </w:r>
      <w:r w:rsidRPr="005C48A0">
        <w:rPr>
          <w:rFonts w:ascii="Calibri" w:hAnsi="Calibri" w:eastAsia="Arial" w:cs="Calibri"/>
          <w:color w:val="000000"/>
        </w:rPr>
        <w:t xml:space="preserve">Any complaints about the content or delivery of </w:t>
      </w:r>
      <w:r w:rsidRPr="005C48A0" w:rsidR="6C71C01B">
        <w:rPr>
          <w:rFonts w:ascii="Calibri" w:hAnsi="Calibri" w:eastAsia="Arial" w:cs="Calibri"/>
          <w:color w:val="000000"/>
        </w:rPr>
        <w:t>RSE</w:t>
      </w:r>
      <w:r w:rsidRPr="005C48A0">
        <w:rPr>
          <w:rFonts w:ascii="Calibri" w:hAnsi="Calibri" w:eastAsia="Arial" w:cs="Calibri"/>
          <w:color w:val="000000"/>
        </w:rPr>
        <w:t xml:space="preserve"> should be addressed to the </w:t>
      </w:r>
      <w:proofErr w:type="gramStart"/>
      <w:r w:rsidRPr="005C48A0">
        <w:rPr>
          <w:rFonts w:ascii="Calibri" w:hAnsi="Calibri" w:eastAsia="Arial" w:cs="Calibri"/>
          <w:color w:val="000000"/>
        </w:rPr>
        <w:t>Principal</w:t>
      </w:r>
      <w:proofErr w:type="gramEnd"/>
      <w:r w:rsidRPr="005C48A0">
        <w:rPr>
          <w:rFonts w:ascii="Calibri" w:hAnsi="Calibri" w:eastAsia="Arial" w:cs="Calibri"/>
          <w:color w:val="000000"/>
        </w:rPr>
        <w:t xml:space="preserve">.  </w:t>
      </w:r>
    </w:p>
    <w:p w:rsidRPr="005C48A0" w:rsidR="000F1ABE" w:rsidP="00CA05A3" w:rsidRDefault="000F1ABE" w14:paraId="0000014E" w14:textId="77777777">
      <w:pPr>
        <w:spacing w:line="259" w:lineRule="auto"/>
        <w:ind w:left="567"/>
        <w:rPr>
          <w:rFonts w:ascii="Calibri" w:hAnsi="Calibri" w:eastAsia="Arial" w:cs="Calibri"/>
          <w:color w:val="000000"/>
        </w:rPr>
      </w:pPr>
    </w:p>
    <w:p w:rsidR="000F1ABE" w:rsidP="00CA05A3" w:rsidRDefault="007F56BD" w14:paraId="00000150" w14:textId="23F74FE7">
      <w:pPr>
        <w:keepNext/>
        <w:keepLines/>
        <w:spacing w:line="249" w:lineRule="auto"/>
        <w:ind w:left="567" w:right="117"/>
        <w:rPr>
          <w:rFonts w:ascii="Calibri" w:hAnsi="Calibri" w:eastAsia="Arial" w:cs="Calibri"/>
          <w:b/>
          <w:bCs/>
          <w:color w:val="000000"/>
        </w:rPr>
      </w:pPr>
      <w:r w:rsidRPr="005C48A0">
        <w:rPr>
          <w:rFonts w:ascii="Calibri" w:hAnsi="Calibri" w:eastAsia="Arial" w:cs="Calibri"/>
          <w:b/>
          <w:bCs/>
          <w:color w:val="000000" w:themeColor="text1"/>
        </w:rPr>
        <w:t xml:space="preserve">The nature of support available to </w:t>
      </w:r>
      <w:r w:rsidRPr="005C48A0">
        <w:rPr>
          <w:rFonts w:ascii="Calibri" w:hAnsi="Calibri" w:eastAsia="Arial" w:cs="Calibri"/>
          <w:b/>
          <w:bCs/>
        </w:rPr>
        <w:t>pupils</w:t>
      </w:r>
      <w:r w:rsidRPr="005C48A0">
        <w:rPr>
          <w:rFonts w:ascii="Calibri" w:hAnsi="Calibri" w:eastAsia="Arial" w:cs="Calibri"/>
          <w:b/>
          <w:bCs/>
          <w:color w:val="000000"/>
        </w:rPr>
        <w:t xml:space="preserve"> </w:t>
      </w:r>
    </w:p>
    <w:p w:rsidRPr="005C48A0" w:rsidR="00CA05A3" w:rsidP="00CA05A3" w:rsidRDefault="00CA05A3" w14:paraId="61C11E9E" w14:textId="77777777">
      <w:pPr>
        <w:keepNext/>
        <w:keepLines/>
        <w:spacing w:line="249" w:lineRule="auto"/>
        <w:ind w:left="567" w:right="117"/>
        <w:rPr>
          <w:rFonts w:ascii="Calibri" w:hAnsi="Calibri" w:eastAsia="Arial" w:cs="Calibri"/>
          <w:color w:val="000000"/>
        </w:rPr>
      </w:pPr>
    </w:p>
    <w:p w:rsidRPr="005C48A0" w:rsidR="000F1ABE" w:rsidP="00CA05A3" w:rsidRDefault="007F56BD" w14:paraId="00000151" w14:textId="59916A86">
      <w:pPr>
        <w:spacing w:line="248" w:lineRule="auto"/>
        <w:ind w:left="567" w:right="124"/>
        <w:rPr>
          <w:rFonts w:ascii="Calibri" w:hAnsi="Calibri" w:eastAsia="Arial" w:cs="Calibri"/>
          <w:color w:val="000000"/>
        </w:rPr>
      </w:pPr>
      <w:r w:rsidRPr="005C48A0">
        <w:rPr>
          <w:rFonts w:ascii="Calibri" w:hAnsi="Calibri" w:eastAsia="Arial" w:cs="Calibri"/>
        </w:rPr>
        <w:t>PHS</w:t>
      </w:r>
      <w:r w:rsidRPr="005C48A0">
        <w:rPr>
          <w:rFonts w:ascii="Calibri" w:hAnsi="Calibri" w:eastAsia="Arial" w:cs="Calibri"/>
          <w:color w:val="000000" w:themeColor="text1"/>
        </w:rPr>
        <w:t xml:space="preserve"> takes its role in the promotion of </w:t>
      </w:r>
      <w:r w:rsidRPr="005C48A0">
        <w:rPr>
          <w:rFonts w:ascii="Calibri" w:hAnsi="Calibri" w:eastAsia="Arial" w:cs="Calibri"/>
        </w:rPr>
        <w:t>pupil</w:t>
      </w:r>
      <w:r w:rsidRPr="005C48A0">
        <w:rPr>
          <w:rFonts w:ascii="Calibri" w:hAnsi="Calibri" w:eastAsia="Arial" w:cs="Calibri"/>
          <w:color w:val="000000" w:themeColor="text1"/>
        </w:rPr>
        <w:t xml:space="preserve"> welfare seriously. Staff endeavour to make themselves approachable and to </w:t>
      </w:r>
      <w:r w:rsidRPr="005C48A0">
        <w:rPr>
          <w:rFonts w:ascii="Calibri" w:hAnsi="Calibri" w:eastAsia="Arial" w:cs="Calibri"/>
        </w:rPr>
        <w:t>provide a caring</w:t>
      </w:r>
      <w:r w:rsidRPr="005C48A0">
        <w:rPr>
          <w:rFonts w:ascii="Calibri" w:hAnsi="Calibri" w:eastAsia="Arial" w:cs="Calibri"/>
          <w:color w:val="000000" w:themeColor="text1"/>
        </w:rPr>
        <w:t xml:space="preserve"> and sensitive pastoral support for </w:t>
      </w:r>
      <w:r w:rsidRPr="005C48A0">
        <w:rPr>
          <w:rFonts w:ascii="Calibri" w:hAnsi="Calibri" w:eastAsia="Arial" w:cs="Calibri"/>
        </w:rPr>
        <w:t>pupils</w:t>
      </w:r>
      <w:r w:rsidRPr="005C48A0">
        <w:rPr>
          <w:rFonts w:ascii="Calibri" w:hAnsi="Calibri" w:eastAsia="Arial" w:cs="Calibri"/>
          <w:color w:val="000000" w:themeColor="text1"/>
        </w:rPr>
        <w:t xml:space="preserve"> in a number of ways.  Staff may be approached for help on an individual basis and through the tutorial/ pastoral system.  </w:t>
      </w:r>
      <w:r w:rsidRPr="005C48A0">
        <w:rPr>
          <w:rFonts w:ascii="Calibri" w:hAnsi="Calibri" w:eastAsia="Arial" w:cs="Calibri"/>
          <w:color w:val="000000" w:themeColor="text1"/>
        </w:rPr>
        <w:t xml:space="preserve">They offer a listening ear and, where appropriate, information and advice.  The </w:t>
      </w:r>
      <w:r w:rsidRPr="005C48A0" w:rsidR="191A6F8D">
        <w:rPr>
          <w:rFonts w:ascii="Calibri" w:hAnsi="Calibri" w:eastAsia="Arial" w:cs="Calibri"/>
          <w:color w:val="000000" w:themeColor="text1"/>
        </w:rPr>
        <w:t>Teaching team and Learning Mentors</w:t>
      </w:r>
      <w:r w:rsidRPr="005C48A0">
        <w:rPr>
          <w:rFonts w:ascii="Calibri" w:hAnsi="Calibri" w:eastAsia="Arial" w:cs="Calibri"/>
          <w:color w:val="000000" w:themeColor="text1"/>
        </w:rPr>
        <w:t xml:space="preserve"> offer a health and support service to </w:t>
      </w:r>
      <w:r w:rsidRPr="005C48A0">
        <w:rPr>
          <w:rFonts w:ascii="Calibri" w:hAnsi="Calibri" w:eastAsia="Arial" w:cs="Calibri"/>
        </w:rPr>
        <w:t>pupils</w:t>
      </w:r>
      <w:r w:rsidRPr="005C48A0">
        <w:rPr>
          <w:rFonts w:ascii="Calibri" w:hAnsi="Calibri" w:eastAsia="Arial" w:cs="Calibri"/>
          <w:color w:val="000000" w:themeColor="text1"/>
        </w:rPr>
        <w:t xml:space="preserve">. For </w:t>
      </w:r>
      <w:r w:rsidRPr="005C48A0">
        <w:rPr>
          <w:rFonts w:ascii="Calibri" w:hAnsi="Calibri" w:eastAsia="Arial" w:cs="Calibri"/>
        </w:rPr>
        <w:t>PHS</w:t>
      </w:r>
      <w:r w:rsidRPr="005C48A0">
        <w:rPr>
          <w:rFonts w:ascii="Calibri" w:hAnsi="Calibri" w:eastAsia="Arial" w:cs="Calibri"/>
          <w:color w:val="000000" w:themeColor="text1"/>
        </w:rPr>
        <w:t xml:space="preserve">, there are regular timetabled </w:t>
      </w:r>
      <w:r w:rsidRPr="005C48A0" w:rsidR="04D37FBA">
        <w:rPr>
          <w:rFonts w:ascii="Calibri" w:hAnsi="Calibri" w:eastAsia="Arial" w:cs="Calibri"/>
          <w:color w:val="000000" w:themeColor="text1"/>
        </w:rPr>
        <w:t>1:1</w:t>
      </w:r>
      <w:r w:rsidRPr="005C48A0">
        <w:rPr>
          <w:rFonts w:ascii="Calibri" w:hAnsi="Calibri" w:eastAsia="Arial" w:cs="Calibri"/>
        </w:rPr>
        <w:t xml:space="preserve"> </w:t>
      </w:r>
      <w:r w:rsidRPr="005C48A0">
        <w:rPr>
          <w:rFonts w:ascii="Calibri" w:hAnsi="Calibri" w:eastAsia="Arial" w:cs="Calibri"/>
          <w:color w:val="000000" w:themeColor="text1"/>
        </w:rPr>
        <w:t xml:space="preserve">pastoral </w:t>
      </w:r>
      <w:proofErr w:type="gramStart"/>
      <w:r w:rsidRPr="005C48A0">
        <w:rPr>
          <w:rFonts w:ascii="Calibri" w:hAnsi="Calibri" w:eastAsia="Arial" w:cs="Calibri"/>
          <w:color w:val="000000" w:themeColor="text1"/>
        </w:rPr>
        <w:t>tutorials</w:t>
      </w:r>
      <w:proofErr w:type="gramEnd"/>
      <w:r w:rsidRPr="005C48A0">
        <w:rPr>
          <w:rFonts w:ascii="Calibri" w:hAnsi="Calibri" w:eastAsia="Arial" w:cs="Calibri"/>
          <w:color w:val="000000" w:themeColor="text1"/>
        </w:rPr>
        <w:t xml:space="preserve"> allocated to each </w:t>
      </w:r>
      <w:r w:rsidRPr="005C48A0">
        <w:rPr>
          <w:rFonts w:ascii="Calibri" w:hAnsi="Calibri" w:eastAsia="Arial" w:cs="Calibri"/>
        </w:rPr>
        <w:t>pupil</w:t>
      </w:r>
      <w:r w:rsidRPr="005C48A0">
        <w:rPr>
          <w:rFonts w:ascii="Calibri" w:hAnsi="Calibri" w:eastAsia="Arial" w:cs="Calibri"/>
          <w:color w:val="000000" w:themeColor="text1"/>
        </w:rPr>
        <w:t xml:space="preserve">. The </w:t>
      </w:r>
      <w:proofErr w:type="gramStart"/>
      <w:r w:rsidRPr="005C48A0">
        <w:rPr>
          <w:rFonts w:ascii="Calibri" w:hAnsi="Calibri" w:eastAsia="Arial" w:cs="Calibri"/>
          <w:color w:val="000000" w:themeColor="text1"/>
        </w:rPr>
        <w:t>Schoo</w:t>
      </w:r>
      <w:r w:rsidRPr="005C48A0">
        <w:rPr>
          <w:rFonts w:ascii="Calibri" w:hAnsi="Calibri" w:eastAsia="Arial" w:cs="Calibri"/>
          <w:color w:val="000000" w:themeColor="text1"/>
        </w:rPr>
        <w:t>l</w:t>
      </w:r>
      <w:proofErr w:type="gramEnd"/>
      <w:r w:rsidRPr="005C48A0">
        <w:rPr>
          <w:rFonts w:ascii="Calibri" w:hAnsi="Calibri" w:eastAsia="Arial" w:cs="Calibri"/>
          <w:color w:val="000000" w:themeColor="text1"/>
        </w:rPr>
        <w:t xml:space="preserve"> will keep up to date about the development of local services and national </w:t>
      </w:r>
      <w:r w:rsidRPr="005C48A0">
        <w:rPr>
          <w:rFonts w:ascii="Calibri" w:hAnsi="Calibri" w:eastAsia="Arial" w:cs="Calibri"/>
        </w:rPr>
        <w:t>helplines</w:t>
      </w:r>
      <w:r w:rsidRPr="005C48A0">
        <w:rPr>
          <w:rFonts w:ascii="Calibri" w:hAnsi="Calibri" w:eastAsia="Arial" w:cs="Calibri"/>
          <w:color w:val="000000" w:themeColor="text1"/>
        </w:rPr>
        <w:t xml:space="preserve"> for young people and promote their existence to </w:t>
      </w:r>
      <w:r w:rsidRPr="005C48A0">
        <w:rPr>
          <w:rFonts w:ascii="Calibri" w:hAnsi="Calibri" w:eastAsia="Arial" w:cs="Calibri"/>
        </w:rPr>
        <w:t>pupils</w:t>
      </w:r>
      <w:r w:rsidRPr="005C48A0">
        <w:rPr>
          <w:rFonts w:ascii="Calibri" w:hAnsi="Calibri" w:eastAsia="Arial" w:cs="Calibri"/>
          <w:color w:val="000000" w:themeColor="text1"/>
        </w:rPr>
        <w:t xml:space="preserve"> and endeavour to form working relationships with local agencies that are relevant to student needs. </w:t>
      </w:r>
    </w:p>
    <w:p w:rsidRPr="005C48A0" w:rsidR="000F1ABE" w:rsidP="00CA05A3" w:rsidRDefault="007F56BD" w14:paraId="00000152"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00CA05A3" w:rsidP="00CA05A3" w:rsidRDefault="007F56BD" w14:paraId="1B3F56E9" w14:textId="77777777">
      <w:pPr>
        <w:keepNext/>
        <w:keepLines/>
        <w:spacing w:line="249" w:lineRule="auto"/>
        <w:ind w:left="567" w:right="117"/>
        <w:rPr>
          <w:rFonts w:ascii="Calibri" w:hAnsi="Calibri" w:eastAsia="Arial" w:cs="Calibri"/>
          <w:b/>
          <w:bCs/>
          <w:color w:val="000000" w:themeColor="text1"/>
        </w:rPr>
      </w:pPr>
      <w:r w:rsidRPr="005C48A0">
        <w:rPr>
          <w:rFonts w:ascii="Calibri" w:hAnsi="Calibri" w:eastAsia="Arial" w:cs="Calibri"/>
          <w:b/>
          <w:bCs/>
          <w:color w:val="000000" w:themeColor="text1"/>
        </w:rPr>
        <w:t>Confidential</w:t>
      </w:r>
      <w:r w:rsidRPr="005C48A0">
        <w:rPr>
          <w:rFonts w:ascii="Calibri" w:hAnsi="Calibri" w:eastAsia="Arial" w:cs="Calibri"/>
          <w:b/>
          <w:bCs/>
          <w:color w:val="000000" w:themeColor="text1"/>
        </w:rPr>
        <w:t>ity and informing parents/carers</w:t>
      </w:r>
    </w:p>
    <w:p w:rsidRPr="005C48A0" w:rsidR="000F1ABE" w:rsidP="00CA05A3" w:rsidRDefault="007F56BD" w14:paraId="00000154" w14:textId="48C07B19">
      <w:pPr>
        <w:keepNext/>
        <w:keepLines/>
        <w:spacing w:line="249" w:lineRule="auto"/>
        <w:ind w:left="567" w:right="117"/>
        <w:rPr>
          <w:rFonts w:ascii="Calibri" w:hAnsi="Calibri" w:eastAsia="Arial" w:cs="Calibri"/>
          <w:color w:val="000000"/>
        </w:rPr>
      </w:pPr>
      <w:r w:rsidRPr="005C48A0">
        <w:rPr>
          <w:rFonts w:ascii="Calibri" w:hAnsi="Calibri" w:eastAsia="Arial" w:cs="Calibri"/>
          <w:color w:val="000000"/>
        </w:rPr>
        <w:t xml:space="preserve"> </w:t>
      </w:r>
    </w:p>
    <w:p w:rsidR="000F1ABE" w:rsidP="00CA05A3" w:rsidRDefault="007F56BD" w14:paraId="00000155" w14:textId="67F5E08A">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 xml:space="preserve">We are aware that some parents find it hard to cope with their children’s sexual development, and are happy for </w:t>
      </w:r>
      <w:r w:rsidRPr="005C48A0">
        <w:rPr>
          <w:rFonts w:ascii="Calibri" w:hAnsi="Calibri" w:eastAsia="Arial" w:cs="Calibri"/>
        </w:rPr>
        <w:t>PHS</w:t>
      </w:r>
      <w:r w:rsidRPr="005C48A0">
        <w:rPr>
          <w:rFonts w:ascii="Calibri" w:hAnsi="Calibri" w:eastAsia="Arial" w:cs="Calibri"/>
          <w:color w:val="000000" w:themeColor="text1"/>
        </w:rPr>
        <w:t xml:space="preserve"> to take the initiative.  We will take every opportunity to inform and involve parents and carers: </w:t>
      </w:r>
    </w:p>
    <w:p w:rsidRPr="005C48A0" w:rsidR="00CA05A3" w:rsidP="00CA05A3" w:rsidRDefault="00CA05A3" w14:paraId="5EB3FB4D" w14:textId="77777777">
      <w:pPr>
        <w:spacing w:line="248" w:lineRule="auto"/>
        <w:ind w:left="567" w:right="124"/>
        <w:rPr>
          <w:rFonts w:ascii="Calibri" w:hAnsi="Calibri" w:eastAsia="Arial" w:cs="Calibri"/>
          <w:color w:val="000000"/>
        </w:rPr>
      </w:pPr>
    </w:p>
    <w:p w:rsidRPr="005C48A0" w:rsidR="000F1ABE" w:rsidP="00CA05A3" w:rsidRDefault="007F56BD" w14:paraId="00000157" w14:textId="77777777">
      <w:pPr>
        <w:numPr>
          <w:ilvl w:val="0"/>
          <w:numId w:val="17"/>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by placing sex education on the agenda at</w:t>
      </w:r>
      <w:r w:rsidRPr="005C48A0">
        <w:rPr>
          <w:rFonts w:ascii="Calibri" w:hAnsi="Calibri" w:eastAsia="Arial" w:cs="Calibri"/>
          <w:color w:val="000000" w:themeColor="text1"/>
        </w:rPr>
        <w:t xml:space="preserve"> the relevant </w:t>
      </w:r>
      <w:r w:rsidRPr="005C48A0">
        <w:rPr>
          <w:rFonts w:ascii="Calibri" w:hAnsi="Calibri" w:eastAsia="Arial" w:cs="Calibri"/>
        </w:rPr>
        <w:t>SLT</w:t>
      </w:r>
      <w:r w:rsidRPr="005C48A0">
        <w:rPr>
          <w:rFonts w:ascii="Calibri" w:hAnsi="Calibri" w:eastAsia="Arial" w:cs="Calibri"/>
          <w:color w:val="000000" w:themeColor="text1"/>
        </w:rPr>
        <w:t xml:space="preserve"> and </w:t>
      </w:r>
      <w:r w:rsidRPr="005C48A0">
        <w:rPr>
          <w:rFonts w:ascii="Calibri" w:hAnsi="Calibri" w:eastAsia="Arial" w:cs="Calibri"/>
        </w:rPr>
        <w:t>Development</w:t>
      </w:r>
      <w:r w:rsidRPr="005C48A0">
        <w:rPr>
          <w:rFonts w:ascii="Calibri" w:hAnsi="Calibri" w:eastAsia="Arial" w:cs="Calibri"/>
          <w:color w:val="000000" w:themeColor="text1"/>
        </w:rPr>
        <w:t xml:space="preserve"> Group Meeting </w:t>
      </w:r>
    </w:p>
    <w:p w:rsidRPr="005C48A0" w:rsidR="000F1ABE" w:rsidP="00CA05A3" w:rsidRDefault="007F56BD" w14:paraId="00000158" w14:textId="0B4180D3">
      <w:pPr>
        <w:numPr>
          <w:ilvl w:val="0"/>
          <w:numId w:val="17"/>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by including </w:t>
      </w:r>
      <w:r w:rsidRPr="005C48A0" w:rsidR="6C71C01B">
        <w:rPr>
          <w:rFonts w:ascii="Calibri" w:hAnsi="Calibri" w:eastAsia="Arial" w:cs="Calibri"/>
        </w:rPr>
        <w:t>RSE</w:t>
      </w:r>
      <w:r w:rsidRPr="005C48A0">
        <w:rPr>
          <w:rFonts w:ascii="Calibri" w:hAnsi="Calibri" w:eastAsia="Arial" w:cs="Calibri"/>
          <w:color w:val="000000" w:themeColor="text1"/>
        </w:rPr>
        <w:t xml:space="preserve"> in the Home/School Partnership Agreement </w:t>
      </w:r>
    </w:p>
    <w:p w:rsidRPr="005C48A0" w:rsidR="000F1ABE" w:rsidP="00CA05A3" w:rsidRDefault="007F56BD" w14:paraId="00000159" w14:textId="77777777">
      <w:pPr>
        <w:numPr>
          <w:ilvl w:val="0"/>
          <w:numId w:val="17"/>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by inviting parents to a meeting where resources are available, and their use explained </w:t>
      </w:r>
    </w:p>
    <w:p w:rsidRPr="005C48A0" w:rsidR="000F1ABE" w:rsidP="00CA05A3" w:rsidRDefault="007F56BD" w14:paraId="0000015A"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5D" w14:textId="03920077">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School staff cannot promise absolute confidentiality if a</w:t>
      </w:r>
      <w:r w:rsidRPr="005C48A0">
        <w:rPr>
          <w:rFonts w:ascii="Calibri" w:hAnsi="Calibri" w:eastAsia="Arial" w:cs="Calibri"/>
          <w:color w:val="000000" w:themeColor="text1"/>
        </w:rPr>
        <w:t xml:space="preserve">pproached by a </w:t>
      </w:r>
      <w:r w:rsidRPr="005C48A0">
        <w:rPr>
          <w:rFonts w:ascii="Calibri" w:hAnsi="Calibri" w:eastAsia="Arial" w:cs="Calibri"/>
        </w:rPr>
        <w:t>pupil</w:t>
      </w:r>
      <w:r w:rsidRPr="005C48A0">
        <w:rPr>
          <w:rFonts w:ascii="Calibri" w:hAnsi="Calibri" w:eastAsia="Arial" w:cs="Calibri"/>
          <w:color w:val="000000" w:themeColor="text1"/>
        </w:rPr>
        <w:t xml:space="preserve"> for help.  Staff must make this clear to </w:t>
      </w:r>
      <w:r w:rsidRPr="005C48A0">
        <w:rPr>
          <w:rFonts w:ascii="Calibri" w:hAnsi="Calibri" w:eastAsia="Arial" w:cs="Calibri"/>
        </w:rPr>
        <w:t>pupils</w:t>
      </w:r>
      <w:r w:rsidRPr="005C48A0">
        <w:rPr>
          <w:rFonts w:ascii="Calibri" w:hAnsi="Calibri" w:eastAsia="Arial" w:cs="Calibri"/>
          <w:color w:val="000000" w:themeColor="text1"/>
        </w:rPr>
        <w:t xml:space="preserve">.  Child protection procedures must be followed when any disclosures about abuse are made.  </w:t>
      </w:r>
      <w:r w:rsidRPr="005C48A0">
        <w:rPr>
          <w:rFonts w:ascii="Calibri" w:hAnsi="Calibri" w:eastAsia="Arial" w:cs="Calibri"/>
          <w:color w:val="000000" w:themeColor="text1"/>
        </w:rPr>
        <w:t xml:space="preserve">It is very rare for a </w:t>
      </w:r>
      <w:r w:rsidRPr="005C48A0">
        <w:rPr>
          <w:rFonts w:ascii="Calibri" w:hAnsi="Calibri" w:eastAsia="Arial" w:cs="Calibri"/>
        </w:rPr>
        <w:t>pupil</w:t>
      </w:r>
      <w:r w:rsidRPr="005C48A0">
        <w:rPr>
          <w:rFonts w:ascii="Calibri" w:hAnsi="Calibri" w:eastAsia="Arial" w:cs="Calibri"/>
          <w:color w:val="000000" w:themeColor="text1"/>
        </w:rPr>
        <w:t xml:space="preserve"> to request absolute confidentiality.  If they do, in situations oth</w:t>
      </w:r>
      <w:r w:rsidRPr="005C48A0">
        <w:rPr>
          <w:rFonts w:ascii="Calibri" w:hAnsi="Calibri" w:eastAsia="Arial" w:cs="Calibri"/>
          <w:color w:val="000000" w:themeColor="text1"/>
        </w:rPr>
        <w:t xml:space="preserve">er than those involving child protection issues, staff must make a careful judgement about whether or not a third party needs to be informed.  </w:t>
      </w:r>
    </w:p>
    <w:p w:rsidRPr="005C48A0" w:rsidR="000F1ABE" w:rsidP="00CA05A3" w:rsidRDefault="000F1ABE" w14:paraId="0000015E" w14:textId="77777777">
      <w:pPr>
        <w:spacing w:line="248" w:lineRule="auto"/>
        <w:ind w:left="567" w:right="124"/>
        <w:rPr>
          <w:rFonts w:ascii="Calibri" w:hAnsi="Calibri" w:eastAsia="Arial" w:cs="Calibri"/>
        </w:rPr>
      </w:pPr>
    </w:p>
    <w:p w:rsidR="000F1ABE" w:rsidP="00CA05A3" w:rsidRDefault="007F56BD" w14:paraId="00000160" w14:textId="39BCABC3">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 xml:space="preserve">This judgement will be based upon: </w:t>
      </w:r>
    </w:p>
    <w:p w:rsidRPr="005C48A0" w:rsidR="00CA05A3" w:rsidP="00CA05A3" w:rsidRDefault="00CA05A3" w14:paraId="16163C2C" w14:textId="77777777">
      <w:pPr>
        <w:spacing w:line="248" w:lineRule="auto"/>
        <w:ind w:left="567" w:right="124"/>
        <w:rPr>
          <w:rFonts w:ascii="Calibri" w:hAnsi="Calibri" w:eastAsia="Arial" w:cs="Calibri"/>
          <w:color w:val="000000"/>
        </w:rPr>
      </w:pPr>
    </w:p>
    <w:p w:rsidRPr="005C48A0" w:rsidR="000F1ABE" w:rsidP="00CA05A3" w:rsidRDefault="007F56BD" w14:paraId="00000161" w14:textId="77777777">
      <w:pPr>
        <w:numPr>
          <w:ilvl w:val="0"/>
          <w:numId w:val="13"/>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t xml:space="preserve">The seriousness of the situation and the degree of harm that the </w:t>
      </w:r>
      <w:r w:rsidRPr="005C48A0">
        <w:rPr>
          <w:rFonts w:ascii="Calibri" w:hAnsi="Calibri" w:eastAsia="Arial" w:cs="Calibri"/>
        </w:rPr>
        <w:t>pupil</w:t>
      </w:r>
      <w:r w:rsidRPr="005C48A0">
        <w:rPr>
          <w:rFonts w:ascii="Calibri" w:hAnsi="Calibri" w:eastAsia="Arial" w:cs="Calibri"/>
          <w:color w:val="000000" w:themeColor="text1"/>
        </w:rPr>
        <w:t xml:space="preserve"> may be experiencing </w:t>
      </w:r>
    </w:p>
    <w:p w:rsidRPr="005C48A0" w:rsidR="000F1ABE" w:rsidP="00CA05A3" w:rsidRDefault="007F56BD" w14:paraId="00000162" w14:textId="77777777">
      <w:pPr>
        <w:numPr>
          <w:ilvl w:val="0"/>
          <w:numId w:val="13"/>
        </w:numPr>
        <w:spacing w:line="248" w:lineRule="auto"/>
        <w:ind w:left="567" w:right="124" w:firstLine="0"/>
        <w:rPr>
          <w:rFonts w:ascii="Calibri" w:hAnsi="Calibri" w:eastAsia="Arial" w:cs="Calibri"/>
          <w:color w:val="000000"/>
        </w:rPr>
      </w:pPr>
      <w:r w:rsidRPr="005C48A0">
        <w:rPr>
          <w:rFonts w:ascii="Calibri" w:hAnsi="Calibri" w:eastAsia="Arial" w:cs="Calibri"/>
          <w:color w:val="000000" w:themeColor="text1"/>
        </w:rPr>
        <w:lastRenderedPageBreak/>
        <w:t xml:space="preserve">The </w:t>
      </w:r>
      <w:r w:rsidRPr="005C48A0">
        <w:rPr>
          <w:rFonts w:ascii="Calibri" w:hAnsi="Calibri" w:eastAsia="Arial" w:cs="Calibri"/>
        </w:rPr>
        <w:t>pupil’s</w:t>
      </w:r>
      <w:r w:rsidRPr="005C48A0">
        <w:rPr>
          <w:rFonts w:ascii="Calibri" w:hAnsi="Calibri" w:eastAsia="Arial" w:cs="Calibri"/>
          <w:color w:val="000000" w:themeColor="text1"/>
        </w:rPr>
        <w:t xml:space="preserve"> age, maturity and competence to make their own decisions </w:t>
      </w:r>
    </w:p>
    <w:p w:rsidRPr="005C48A0" w:rsidR="000F1ABE" w:rsidP="00CA05A3" w:rsidRDefault="007F56BD" w14:paraId="00000163" w14:textId="77777777">
      <w:pPr>
        <w:spacing w:line="259" w:lineRule="auto"/>
        <w:ind w:left="567"/>
        <w:rPr>
          <w:rFonts w:ascii="Calibri" w:hAnsi="Calibri" w:eastAsia="Arial" w:cs="Calibri"/>
          <w:color w:val="000000"/>
        </w:rPr>
      </w:pPr>
      <w:r w:rsidRPr="005C48A0">
        <w:rPr>
          <w:rFonts w:ascii="Calibri" w:hAnsi="Calibri" w:eastAsia="Arial" w:cs="Calibri"/>
          <w:color w:val="000000" w:themeColor="text1"/>
        </w:rPr>
        <w:t xml:space="preserve"> </w:t>
      </w:r>
    </w:p>
    <w:p w:rsidRPr="005C48A0" w:rsidR="000F1ABE" w:rsidP="00CA05A3" w:rsidRDefault="007F56BD" w14:paraId="00000165" w14:textId="4FF6CFBA">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Where it is clear that a </w:t>
      </w:r>
      <w:r w:rsidRPr="005C48A0">
        <w:rPr>
          <w:rFonts w:ascii="Calibri" w:hAnsi="Calibri" w:eastAsia="Arial" w:cs="Calibri"/>
        </w:rPr>
        <w:t>pupil</w:t>
      </w:r>
      <w:r w:rsidRPr="005C48A0">
        <w:rPr>
          <w:rFonts w:ascii="Calibri" w:hAnsi="Calibri" w:eastAsia="Arial" w:cs="Calibri"/>
          <w:color w:val="000000" w:themeColor="text1"/>
        </w:rPr>
        <w:t xml:space="preserve"> would benefit from the involvement of a third party, staff sh</w:t>
      </w:r>
      <w:r w:rsidRPr="005C48A0">
        <w:rPr>
          <w:rFonts w:ascii="Calibri" w:hAnsi="Calibri" w:eastAsia="Arial" w:cs="Calibri"/>
          <w:color w:val="000000" w:themeColor="text1"/>
        </w:rPr>
        <w:t xml:space="preserve">ould seek the consent of the </w:t>
      </w:r>
      <w:r w:rsidRPr="005C48A0">
        <w:rPr>
          <w:rFonts w:ascii="Calibri" w:hAnsi="Calibri" w:eastAsia="Arial" w:cs="Calibri"/>
        </w:rPr>
        <w:t>pupil</w:t>
      </w:r>
      <w:r w:rsidRPr="005C48A0">
        <w:rPr>
          <w:rFonts w:ascii="Calibri" w:hAnsi="Calibri" w:eastAsia="Arial" w:cs="Calibri"/>
          <w:color w:val="000000" w:themeColor="text1"/>
        </w:rPr>
        <w:t xml:space="preserve"> to do so.  If appropriate, staff might inform the third party together with the </w:t>
      </w:r>
      <w:r w:rsidRPr="005C48A0">
        <w:rPr>
          <w:rFonts w:ascii="Calibri" w:hAnsi="Calibri" w:eastAsia="Arial" w:cs="Calibri"/>
        </w:rPr>
        <w:t>pupil</w:t>
      </w:r>
      <w:r w:rsidRPr="005C48A0">
        <w:rPr>
          <w:rFonts w:ascii="Calibri" w:hAnsi="Calibri" w:eastAsia="Arial" w:cs="Calibri"/>
          <w:color w:val="000000" w:themeColor="text1"/>
        </w:rPr>
        <w:t xml:space="preserve">.  Unless clearly inappropriate, </w:t>
      </w:r>
      <w:r w:rsidRPr="005C48A0">
        <w:rPr>
          <w:rFonts w:ascii="Calibri" w:hAnsi="Calibri" w:eastAsia="Arial" w:cs="Calibri"/>
        </w:rPr>
        <w:t>pupils</w:t>
      </w:r>
      <w:r w:rsidRPr="005C48A0">
        <w:rPr>
          <w:rFonts w:ascii="Calibri" w:hAnsi="Calibri" w:eastAsia="Arial" w:cs="Calibri"/>
          <w:color w:val="000000" w:themeColor="text1"/>
        </w:rPr>
        <w:t xml:space="preserve"> will always be encouraged to talk to their parent/carer. </w:t>
      </w:r>
    </w:p>
    <w:p w:rsidRPr="005C48A0" w:rsidR="000F1ABE" w:rsidP="00CA05A3" w:rsidRDefault="007F56BD" w14:paraId="0000016E" w14:textId="3EC7E9B8">
      <w:pPr>
        <w:spacing w:line="248" w:lineRule="auto"/>
        <w:ind w:left="567" w:right="124"/>
        <w:rPr>
          <w:rFonts w:ascii="Calibri" w:hAnsi="Calibri" w:eastAsia="Arial" w:cs="Calibri"/>
          <w:color w:val="000000"/>
        </w:rPr>
      </w:pPr>
      <w:r w:rsidRPr="005C48A0">
        <w:rPr>
          <w:rFonts w:ascii="Calibri" w:hAnsi="Calibri" w:eastAsia="Arial" w:cs="Calibri"/>
          <w:color w:val="000000" w:themeColor="text1"/>
        </w:rPr>
        <w:t xml:space="preserve">  </w:t>
      </w:r>
    </w:p>
    <w:p w:rsidR="000F1ABE" w:rsidP="00CA05A3" w:rsidRDefault="007F56BD" w14:paraId="00000172" w14:textId="13288749">
      <w:pPr>
        <w:keepNext/>
        <w:spacing w:line="249" w:lineRule="auto"/>
        <w:ind w:left="567" w:right="117"/>
        <w:rPr>
          <w:rFonts w:ascii="Calibri" w:hAnsi="Calibri" w:eastAsia="Arial" w:cs="Calibri"/>
          <w:color w:val="000000" w:themeColor="text1"/>
        </w:rPr>
      </w:pPr>
      <w:r w:rsidRPr="005C48A0">
        <w:rPr>
          <w:rFonts w:ascii="Calibri" w:hAnsi="Calibri" w:eastAsia="Arial" w:cs="Calibri"/>
          <w:b/>
          <w:bCs/>
          <w:color w:val="000000" w:themeColor="text1"/>
        </w:rPr>
        <w:t>Under 16s’ entitlement to confident</w:t>
      </w:r>
      <w:r w:rsidRPr="005C48A0">
        <w:rPr>
          <w:rFonts w:ascii="Calibri" w:hAnsi="Calibri" w:eastAsia="Arial" w:cs="Calibri"/>
          <w:b/>
          <w:bCs/>
          <w:color w:val="000000" w:themeColor="text1"/>
        </w:rPr>
        <w:t>ial health advice and treatment</w:t>
      </w:r>
      <w:r w:rsidRPr="005C48A0">
        <w:rPr>
          <w:rFonts w:ascii="Calibri" w:hAnsi="Calibri" w:eastAsia="Arial" w:cs="Calibri"/>
          <w:color w:val="000000" w:themeColor="text1"/>
        </w:rPr>
        <w:t xml:space="preserve"> </w:t>
      </w:r>
    </w:p>
    <w:p w:rsidRPr="005C48A0" w:rsidR="00CA05A3" w:rsidP="00CA05A3" w:rsidRDefault="00CA05A3" w14:paraId="14DABBE3" w14:textId="77777777">
      <w:pPr>
        <w:keepNext/>
        <w:spacing w:line="249" w:lineRule="auto"/>
        <w:ind w:left="567" w:right="117"/>
        <w:rPr>
          <w:rFonts w:ascii="Calibri" w:hAnsi="Calibri" w:eastAsia="Arial" w:cs="Calibri"/>
          <w:color w:val="000000"/>
        </w:rPr>
      </w:pPr>
    </w:p>
    <w:p w:rsidRPr="005C48A0" w:rsidR="000F1ABE" w:rsidP="00CA05A3" w:rsidRDefault="6C71C01B" w14:paraId="00000186" w14:textId="53907623">
      <w:pPr>
        <w:spacing w:line="248" w:lineRule="auto"/>
        <w:ind w:left="567" w:right="124"/>
        <w:rPr>
          <w:rFonts w:ascii="Calibri" w:hAnsi="Calibri" w:eastAsia="Arial" w:cs="Calibri"/>
          <w:color w:val="000000" w:themeColor="text1"/>
        </w:rPr>
      </w:pPr>
      <w:r w:rsidRPr="005C48A0">
        <w:rPr>
          <w:rFonts w:ascii="Calibri" w:hAnsi="Calibri" w:eastAsia="Arial" w:cs="Calibri"/>
          <w:color w:val="000000" w:themeColor="text1"/>
        </w:rPr>
        <w:t>RSE</w:t>
      </w:r>
      <w:r w:rsidRPr="005C48A0" w:rsidR="007F56BD">
        <w:rPr>
          <w:rFonts w:ascii="Calibri" w:hAnsi="Calibri" w:eastAsia="Arial" w:cs="Calibri"/>
          <w:color w:val="000000" w:themeColor="text1"/>
        </w:rPr>
        <w:t xml:space="preserve"> lessons will inform pupils of their entitlement to seek confidential help, including contraceptive and sexual health advice and treatment, and they will be taught about how they can access local services for this both inside and outside school.</w:t>
      </w:r>
    </w:p>
    <w:p w:rsidRPr="005C48A0" w:rsidR="34A94FD4" w:rsidP="00CA05A3" w:rsidRDefault="34A94FD4" w14:paraId="400BDD7A" w14:textId="20292969">
      <w:pPr>
        <w:spacing w:line="248" w:lineRule="auto"/>
        <w:ind w:left="567" w:right="124"/>
        <w:rPr>
          <w:rFonts w:ascii="Calibri" w:hAnsi="Calibri" w:eastAsia="Arial" w:cs="Calibri"/>
          <w:color w:val="000000" w:themeColor="text1"/>
        </w:rPr>
      </w:pPr>
    </w:p>
    <w:p w:rsidRPr="005C48A0" w:rsidR="34A94FD4" w:rsidP="00CA05A3" w:rsidRDefault="34A94FD4" w14:paraId="3CD53F79" w14:textId="7D93BA2E">
      <w:pPr>
        <w:spacing w:line="248" w:lineRule="auto"/>
        <w:ind w:left="567" w:right="124"/>
        <w:rPr>
          <w:rFonts w:ascii="Calibri" w:hAnsi="Calibri" w:eastAsia="Arial" w:cs="Calibri"/>
          <w:color w:val="000000" w:themeColor="text1"/>
        </w:rPr>
      </w:pPr>
    </w:p>
    <w:sectPr w:rsidRPr="005C48A0" w:rsidR="34A94FD4">
      <w:headerReference w:type="default" r:id="rId19"/>
      <w:footerReference w:type="even" r:id="rId20"/>
      <w:footerReference w:type="default" r:id="rId21"/>
      <w:pgSz w:w="11900" w:h="16840" w:orient="portrait"/>
      <w:pgMar w:top="719" w:right="920" w:bottom="1440" w:left="9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F56BD" w14:paraId="47095DCB" w14:textId="77777777">
      <w:r>
        <w:separator/>
      </w:r>
    </w:p>
  </w:endnote>
  <w:endnote w:type="continuationSeparator" w:id="0">
    <w:p w:rsidR="00000000" w:rsidRDefault="007F56BD" w14:paraId="582732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8A0" w:rsidP="006D25CA" w:rsidRDefault="005C48A0" w14:paraId="47E48852" w14:textId="53ADF5D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F1ABE" w:rsidRDefault="000F1ABE" w14:paraId="00000187" w14:textId="77777777">
    <w:pPr>
      <w:widowControl w:val="0"/>
      <w:pBdr>
        <w:top w:val="nil"/>
        <w:left w:val="nil"/>
        <w:bottom w:val="nil"/>
        <w:right w:val="nil"/>
        <w:between w:val="nil"/>
      </w:pBdr>
      <w:spacing w:line="276" w:lineRule="auto"/>
      <w:rPr>
        <w:rFonts w:ascii="Arial" w:hAnsi="Arial" w:eastAsia="Arial" w:cs="Arial"/>
        <w:sz w:val="20"/>
        <w:szCs w:val="20"/>
      </w:rPr>
    </w:pPr>
  </w:p>
  <w:tbl>
    <w:tblPr>
      <w:tblStyle w:val="a1"/>
      <w:tblW w:w="8192" w:type="dxa"/>
      <w:tblBorders>
        <w:top w:val="single" w:color="4F81BD" w:sz="8" w:space="0"/>
        <w:left w:val="single" w:color="DBE5F1" w:sz="8" w:space="0"/>
        <w:bottom w:val="single" w:color="4F81BD" w:sz="8" w:space="0"/>
        <w:right w:val="single" w:color="DBE5F1" w:sz="8" w:space="0"/>
        <w:insideH w:val="nil"/>
        <w:insideV w:val="nil"/>
      </w:tblBorders>
      <w:tblLayout w:type="fixed"/>
      <w:tblLook w:val="0000" w:firstRow="0" w:lastRow="0" w:firstColumn="0" w:lastColumn="0" w:noHBand="0" w:noVBand="0"/>
    </w:tblPr>
    <w:tblGrid>
      <w:gridCol w:w="8192"/>
    </w:tblGrid>
    <w:tr w:rsidR="000F1ABE" w14:paraId="133EDD17" w14:textId="77777777">
      <w:tc>
        <w:tcPr>
          <w:tcW w:w="8192" w:type="dxa"/>
          <w:tcBorders>
            <w:top w:val="single" w:color="4F81BD" w:sz="8" w:space="0"/>
            <w:bottom w:val="single" w:color="4F81BD" w:sz="8" w:space="0"/>
          </w:tcBorders>
        </w:tcPr>
        <w:p w:rsidR="000F1ABE" w:rsidRDefault="000F1ABE" w14:paraId="00000188" w14:textId="4B925570">
          <w:pPr>
            <w:rPr>
              <w:color w:val="365F91"/>
              <w:sz w:val="22"/>
              <w:szCs w:val="22"/>
            </w:rPr>
          </w:pPr>
        </w:p>
      </w:tc>
    </w:tr>
  </w:tbl>
  <w:p w:rsidR="000F1ABE" w:rsidRDefault="000F1ABE" w14:paraId="00000189" w14:textId="7777777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48A0" w:rsidR="005C48A0" w:rsidRDefault="005C48A0" w14:paraId="557AA021" w14:textId="704C97A8">
    <w:pPr>
      <w:rPr>
        <w:rFonts w:ascii="Calibri" w:hAnsi="Calibri" w:cs="Calibri"/>
      </w:rPr>
    </w:pPr>
    <w:r w:rsidRPr="31AE9206" w:rsidR="31AE9206">
      <w:rPr>
        <w:rFonts w:ascii="Calibri" w:hAnsi="Calibri" w:cs="Calibri"/>
      </w:rPr>
      <w:t>Reviewed Jan 2022 BAMC</w:t>
    </w:r>
    <w:r>
      <w:tab/>
    </w:r>
    <w:r>
      <w:tab/>
    </w:r>
    <w:r>
      <w:tab/>
    </w:r>
    <w:r>
      <w:tab/>
    </w:r>
    <w:r>
      <w:tab/>
    </w:r>
    <w:r>
      <w:tab/>
    </w:r>
    <w:r>
      <w:tab/>
    </w:r>
    <w:r w:rsidRPr="31AE9206" w:rsidR="31AE9206">
      <w:rPr>
        <w:rFonts w:ascii="Calibri" w:hAnsi="Calibri" w:cs="Calibri"/>
      </w:rPr>
      <w:t>Next Review 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F56BD" w14:paraId="2E06C1FF" w14:textId="77777777">
      <w:r>
        <w:separator/>
      </w:r>
    </w:p>
  </w:footnote>
  <w:footnote w:type="continuationSeparator" w:id="0">
    <w:p w:rsidR="00000000" w:rsidRDefault="007F56BD" w14:paraId="3D8623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B779CD" w:rsidTr="09B779CD" w14:paraId="0F1967DC" w14:textId="77777777">
      <w:tc>
        <w:tcPr>
          <w:tcW w:w="3360" w:type="dxa"/>
        </w:tcPr>
        <w:p w:rsidR="09B779CD" w:rsidP="09B779CD" w:rsidRDefault="09B779CD" w14:paraId="2BFF05F5" w14:textId="23B41E0F">
          <w:pPr>
            <w:pStyle w:val="Header"/>
            <w:ind w:left="-115"/>
          </w:pPr>
        </w:p>
      </w:tc>
      <w:tc>
        <w:tcPr>
          <w:tcW w:w="3360" w:type="dxa"/>
        </w:tcPr>
        <w:p w:rsidR="09B779CD" w:rsidP="09B779CD" w:rsidRDefault="09B779CD" w14:paraId="7060DC64" w14:textId="585EC893">
          <w:pPr>
            <w:pStyle w:val="Header"/>
            <w:jc w:val="center"/>
          </w:pPr>
        </w:p>
      </w:tc>
      <w:tc>
        <w:tcPr>
          <w:tcW w:w="3360" w:type="dxa"/>
        </w:tcPr>
        <w:p w:rsidR="09B779CD" w:rsidP="09B779CD" w:rsidRDefault="09B779CD" w14:paraId="12C51AEB" w14:textId="39BC8A2A">
          <w:pPr>
            <w:pStyle w:val="Header"/>
            <w:ind w:right="-115"/>
            <w:jc w:val="right"/>
          </w:pPr>
        </w:p>
      </w:tc>
    </w:tr>
  </w:tbl>
  <w:p w:rsidR="09B779CD" w:rsidP="09B779CD" w:rsidRDefault="09B779CD" w14:paraId="152BEA9E" w14:textId="19DDE9DE">
    <w:pPr>
      <w:pStyle w:val="Header"/>
    </w:pPr>
  </w:p>
</w:hdr>
</file>

<file path=word/intelligence.xml><?xml version="1.0" encoding="utf-8"?>
<int:Intelligence xmlns:int="http://schemas.microsoft.com/office/intelligence/2019/intelligence">
  <int:IntelligenceSettings/>
  <int:Manifest>
    <int:ParagraphRange paragraphId="59" textId="1352520077" start="16" length="7" invalidationStart="16" invalidationLength="7" id="CC5FqnoV"/>
    <int:ParagraphRange paragraphId="333" textId="2080468614" start="89" length="9" invalidationStart="89" invalidationLength="9" id="9u0IB6Ud"/>
  </int:Manifest>
  <int:Observations>
    <int:Content id="CC5FqnoV">
      <int:Rejection type="LegacyProofing"/>
    </int:Content>
    <int:Content id="9u0IB6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43"/>
    <w:multiLevelType w:val="multilevel"/>
    <w:tmpl w:val="D144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F6989"/>
    <w:multiLevelType w:val="multilevel"/>
    <w:tmpl w:val="F1A6F4B2"/>
    <w:lvl w:ilvl="0">
      <w:start w:val="1"/>
      <w:numFmt w:val="bullet"/>
      <w:lvlText w:val="●"/>
      <w:lvlJc w:val="left"/>
      <w:pPr>
        <w:ind w:left="2160" w:hanging="360"/>
      </w:pPr>
      <w:rPr>
        <w:rFonts w:hint="default" w:ascii="Symbol" w:hAnsi="Symbol"/>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5664919"/>
    <w:multiLevelType w:val="multilevel"/>
    <w:tmpl w:val="0B44A7E6"/>
    <w:lvl w:ilvl="0">
      <w:start w:val="1"/>
      <w:numFmt w:val="decimal"/>
      <w:lvlText w:val="%1."/>
      <w:lvlJc w:val="left"/>
      <w:pPr>
        <w:ind w:left="1080" w:hanging="1080"/>
      </w:pPr>
      <w:rPr>
        <w:rFonts w:ascii="Arial" w:hAnsi="Arial" w:eastAsia="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2">
      <w:start w:val="1"/>
      <w:numFmt w:val="lowerRoman"/>
      <w:lvlText w:val="%3."/>
      <w:lvlJc w:val="right"/>
      <w:pPr>
        <w:ind w:left="2160" w:hanging="216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hAnsi="Arial" w:eastAsia="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5">
      <w:start w:val="1"/>
      <w:numFmt w:val="lowerRoman"/>
      <w:lvlText w:val="%6."/>
      <w:lvlJc w:val="right"/>
      <w:pPr>
        <w:ind w:left="4320" w:hanging="432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hAnsi="Arial" w:eastAsia="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hAnsi="Quattrocento Sans" w:eastAsia="Quattrocento Sans" w:cs="Quattrocento Sans"/>
        <w:b w:val="0"/>
        <w:i w:val="0"/>
        <w:strike w:val="0"/>
        <w:color w:val="000000"/>
        <w:sz w:val="22"/>
        <w:szCs w:val="22"/>
        <w:u w:val="none"/>
        <w:shd w:val="clear" w:color="auto" w:fill="auto"/>
        <w:vertAlign w:val="baseline"/>
      </w:rPr>
    </w:lvl>
    <w:lvl w:ilvl="8">
      <w:start w:val="1"/>
      <w:numFmt w:val="lowerRoman"/>
      <w:lvlText w:val="%9."/>
      <w:lvlJc w:val="right"/>
      <w:pPr>
        <w:ind w:left="6480" w:hanging="6480"/>
      </w:pPr>
      <w:rPr>
        <w:rFonts w:ascii="Quattrocento Sans" w:hAnsi="Quattrocento Sans" w:eastAsia="Quattrocento Sans" w:cs="Quattrocento Sans"/>
        <w:b w:val="0"/>
        <w:i w:val="0"/>
        <w:strike w:val="0"/>
        <w:color w:val="000000"/>
        <w:sz w:val="22"/>
        <w:szCs w:val="22"/>
        <w:u w:val="none"/>
        <w:shd w:val="clear" w:color="auto" w:fill="auto"/>
        <w:vertAlign w:val="baseline"/>
      </w:rPr>
    </w:lvl>
  </w:abstractNum>
  <w:abstractNum w:abstractNumId="3" w15:restartNumberingAfterBreak="0">
    <w:nsid w:val="075F7FFD"/>
    <w:multiLevelType w:val="hybridMultilevel"/>
    <w:tmpl w:val="C7F45418"/>
    <w:lvl w:ilvl="0" w:tplc="9A0C24F8">
      <w:start w:val="1"/>
      <w:numFmt w:val="bullet"/>
      <w:lvlText w:val=""/>
      <w:lvlJc w:val="left"/>
      <w:pPr>
        <w:ind w:left="720" w:hanging="360"/>
      </w:pPr>
      <w:rPr>
        <w:rFonts w:hint="default" w:ascii="Symbol" w:hAnsi="Symbol"/>
      </w:rPr>
    </w:lvl>
    <w:lvl w:ilvl="1" w:tplc="AD866664">
      <w:start w:val="1"/>
      <w:numFmt w:val="bullet"/>
      <w:lvlText w:val="o"/>
      <w:lvlJc w:val="left"/>
      <w:pPr>
        <w:ind w:left="1440" w:hanging="360"/>
      </w:pPr>
      <w:rPr>
        <w:rFonts w:hint="default" w:ascii="Courier New" w:hAnsi="Courier New"/>
      </w:rPr>
    </w:lvl>
    <w:lvl w:ilvl="2" w:tplc="71344220">
      <w:start w:val="1"/>
      <w:numFmt w:val="bullet"/>
      <w:lvlText w:val=""/>
      <w:lvlJc w:val="left"/>
      <w:pPr>
        <w:ind w:left="2160" w:hanging="360"/>
      </w:pPr>
      <w:rPr>
        <w:rFonts w:hint="default" w:ascii="Wingdings" w:hAnsi="Wingdings"/>
      </w:rPr>
    </w:lvl>
    <w:lvl w:ilvl="3" w:tplc="2F9CDA04">
      <w:start w:val="1"/>
      <w:numFmt w:val="bullet"/>
      <w:lvlText w:val=""/>
      <w:lvlJc w:val="left"/>
      <w:pPr>
        <w:ind w:left="2880" w:hanging="360"/>
      </w:pPr>
      <w:rPr>
        <w:rFonts w:hint="default" w:ascii="Symbol" w:hAnsi="Symbol"/>
      </w:rPr>
    </w:lvl>
    <w:lvl w:ilvl="4" w:tplc="79D0C106">
      <w:start w:val="1"/>
      <w:numFmt w:val="bullet"/>
      <w:lvlText w:val="o"/>
      <w:lvlJc w:val="left"/>
      <w:pPr>
        <w:ind w:left="3600" w:hanging="360"/>
      </w:pPr>
      <w:rPr>
        <w:rFonts w:hint="default" w:ascii="Courier New" w:hAnsi="Courier New"/>
      </w:rPr>
    </w:lvl>
    <w:lvl w:ilvl="5" w:tplc="8DA8E9F4">
      <w:start w:val="1"/>
      <w:numFmt w:val="bullet"/>
      <w:lvlText w:val=""/>
      <w:lvlJc w:val="left"/>
      <w:pPr>
        <w:ind w:left="4320" w:hanging="360"/>
      </w:pPr>
      <w:rPr>
        <w:rFonts w:hint="default" w:ascii="Wingdings" w:hAnsi="Wingdings"/>
      </w:rPr>
    </w:lvl>
    <w:lvl w:ilvl="6" w:tplc="F10C13C6">
      <w:start w:val="1"/>
      <w:numFmt w:val="bullet"/>
      <w:lvlText w:val=""/>
      <w:lvlJc w:val="left"/>
      <w:pPr>
        <w:ind w:left="5040" w:hanging="360"/>
      </w:pPr>
      <w:rPr>
        <w:rFonts w:hint="default" w:ascii="Symbol" w:hAnsi="Symbol"/>
      </w:rPr>
    </w:lvl>
    <w:lvl w:ilvl="7" w:tplc="E42272C0">
      <w:start w:val="1"/>
      <w:numFmt w:val="bullet"/>
      <w:lvlText w:val="o"/>
      <w:lvlJc w:val="left"/>
      <w:pPr>
        <w:ind w:left="5760" w:hanging="360"/>
      </w:pPr>
      <w:rPr>
        <w:rFonts w:hint="default" w:ascii="Courier New" w:hAnsi="Courier New"/>
      </w:rPr>
    </w:lvl>
    <w:lvl w:ilvl="8" w:tplc="CBC8472C">
      <w:start w:val="1"/>
      <w:numFmt w:val="bullet"/>
      <w:lvlText w:val=""/>
      <w:lvlJc w:val="left"/>
      <w:pPr>
        <w:ind w:left="6480" w:hanging="360"/>
      </w:pPr>
      <w:rPr>
        <w:rFonts w:hint="default" w:ascii="Wingdings" w:hAnsi="Wingdings"/>
      </w:rPr>
    </w:lvl>
  </w:abstractNum>
  <w:abstractNum w:abstractNumId="4" w15:restartNumberingAfterBreak="0">
    <w:nsid w:val="152B3CAA"/>
    <w:multiLevelType w:val="hybridMultilevel"/>
    <w:tmpl w:val="F1C48E72"/>
    <w:lvl w:ilvl="0" w:tplc="1ABE7566">
      <w:start w:val="1"/>
      <w:numFmt w:val="bullet"/>
      <w:lvlText w:val=""/>
      <w:lvlJc w:val="left"/>
      <w:pPr>
        <w:ind w:left="720" w:hanging="360"/>
      </w:pPr>
      <w:rPr>
        <w:rFonts w:hint="default" w:ascii="Symbol" w:hAnsi="Symbol"/>
      </w:rPr>
    </w:lvl>
    <w:lvl w:ilvl="1" w:tplc="63FC4B38">
      <w:start w:val="1"/>
      <w:numFmt w:val="bullet"/>
      <w:lvlText w:val=""/>
      <w:lvlJc w:val="left"/>
      <w:pPr>
        <w:ind w:left="1440" w:hanging="360"/>
      </w:pPr>
      <w:rPr>
        <w:rFonts w:hint="default" w:ascii="Symbol" w:hAnsi="Symbol"/>
      </w:rPr>
    </w:lvl>
    <w:lvl w:ilvl="2" w:tplc="2A8ECEFE">
      <w:start w:val="1"/>
      <w:numFmt w:val="bullet"/>
      <w:lvlText w:val=""/>
      <w:lvlJc w:val="left"/>
      <w:pPr>
        <w:ind w:left="2160" w:hanging="360"/>
      </w:pPr>
      <w:rPr>
        <w:rFonts w:hint="default" w:ascii="Wingdings" w:hAnsi="Wingdings"/>
      </w:rPr>
    </w:lvl>
    <w:lvl w:ilvl="3" w:tplc="67F249BE">
      <w:start w:val="1"/>
      <w:numFmt w:val="bullet"/>
      <w:lvlText w:val=""/>
      <w:lvlJc w:val="left"/>
      <w:pPr>
        <w:ind w:left="2880" w:hanging="360"/>
      </w:pPr>
      <w:rPr>
        <w:rFonts w:hint="default" w:ascii="Symbol" w:hAnsi="Symbol"/>
      </w:rPr>
    </w:lvl>
    <w:lvl w:ilvl="4" w:tplc="5DE0CD28">
      <w:start w:val="1"/>
      <w:numFmt w:val="bullet"/>
      <w:lvlText w:val="o"/>
      <w:lvlJc w:val="left"/>
      <w:pPr>
        <w:ind w:left="3600" w:hanging="360"/>
      </w:pPr>
      <w:rPr>
        <w:rFonts w:hint="default" w:ascii="Courier New" w:hAnsi="Courier New"/>
      </w:rPr>
    </w:lvl>
    <w:lvl w:ilvl="5" w:tplc="FC8E626E">
      <w:start w:val="1"/>
      <w:numFmt w:val="bullet"/>
      <w:lvlText w:val=""/>
      <w:lvlJc w:val="left"/>
      <w:pPr>
        <w:ind w:left="4320" w:hanging="360"/>
      </w:pPr>
      <w:rPr>
        <w:rFonts w:hint="default" w:ascii="Wingdings" w:hAnsi="Wingdings"/>
      </w:rPr>
    </w:lvl>
    <w:lvl w:ilvl="6" w:tplc="8E2CD100">
      <w:start w:val="1"/>
      <w:numFmt w:val="bullet"/>
      <w:lvlText w:val=""/>
      <w:lvlJc w:val="left"/>
      <w:pPr>
        <w:ind w:left="5040" w:hanging="360"/>
      </w:pPr>
      <w:rPr>
        <w:rFonts w:hint="default" w:ascii="Symbol" w:hAnsi="Symbol"/>
      </w:rPr>
    </w:lvl>
    <w:lvl w:ilvl="7" w:tplc="AC7217E0">
      <w:start w:val="1"/>
      <w:numFmt w:val="bullet"/>
      <w:lvlText w:val="o"/>
      <w:lvlJc w:val="left"/>
      <w:pPr>
        <w:ind w:left="5760" w:hanging="360"/>
      </w:pPr>
      <w:rPr>
        <w:rFonts w:hint="default" w:ascii="Courier New" w:hAnsi="Courier New"/>
      </w:rPr>
    </w:lvl>
    <w:lvl w:ilvl="8" w:tplc="4D3E9B38">
      <w:start w:val="1"/>
      <w:numFmt w:val="bullet"/>
      <w:lvlText w:val=""/>
      <w:lvlJc w:val="left"/>
      <w:pPr>
        <w:ind w:left="6480" w:hanging="360"/>
      </w:pPr>
      <w:rPr>
        <w:rFonts w:hint="default" w:ascii="Wingdings" w:hAnsi="Wingdings"/>
      </w:rPr>
    </w:lvl>
  </w:abstractNum>
  <w:abstractNum w:abstractNumId="5" w15:restartNumberingAfterBreak="0">
    <w:nsid w:val="186F13D4"/>
    <w:multiLevelType w:val="multilevel"/>
    <w:tmpl w:val="A92C7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F652DB"/>
    <w:multiLevelType w:val="hybridMultilevel"/>
    <w:tmpl w:val="DBE0A5D0"/>
    <w:lvl w:ilvl="0" w:tplc="CBE6F510">
      <w:start w:val="1"/>
      <w:numFmt w:val="bullet"/>
      <w:lvlText w:val=""/>
      <w:lvlJc w:val="left"/>
      <w:pPr>
        <w:ind w:left="720" w:hanging="360"/>
      </w:pPr>
      <w:rPr>
        <w:rFonts w:hint="default" w:ascii="Symbol" w:hAnsi="Symbol"/>
      </w:rPr>
    </w:lvl>
    <w:lvl w:ilvl="1" w:tplc="ED624F34">
      <w:start w:val="1"/>
      <w:numFmt w:val="bullet"/>
      <w:lvlText w:val="o"/>
      <w:lvlJc w:val="left"/>
      <w:pPr>
        <w:ind w:left="1440" w:hanging="360"/>
      </w:pPr>
      <w:rPr>
        <w:rFonts w:hint="default" w:ascii="Courier New" w:hAnsi="Courier New"/>
      </w:rPr>
    </w:lvl>
    <w:lvl w:ilvl="2" w:tplc="17C2C71A">
      <w:start w:val="1"/>
      <w:numFmt w:val="bullet"/>
      <w:lvlText w:val=""/>
      <w:lvlJc w:val="left"/>
      <w:pPr>
        <w:ind w:left="2160" w:hanging="360"/>
      </w:pPr>
      <w:rPr>
        <w:rFonts w:hint="default" w:ascii="Wingdings" w:hAnsi="Wingdings"/>
      </w:rPr>
    </w:lvl>
    <w:lvl w:ilvl="3" w:tplc="BB321506">
      <w:start w:val="1"/>
      <w:numFmt w:val="bullet"/>
      <w:lvlText w:val=""/>
      <w:lvlJc w:val="left"/>
      <w:pPr>
        <w:ind w:left="2880" w:hanging="360"/>
      </w:pPr>
      <w:rPr>
        <w:rFonts w:hint="default" w:ascii="Symbol" w:hAnsi="Symbol"/>
      </w:rPr>
    </w:lvl>
    <w:lvl w:ilvl="4" w:tplc="01E87BEA">
      <w:start w:val="1"/>
      <w:numFmt w:val="bullet"/>
      <w:lvlText w:val="o"/>
      <w:lvlJc w:val="left"/>
      <w:pPr>
        <w:ind w:left="3600" w:hanging="360"/>
      </w:pPr>
      <w:rPr>
        <w:rFonts w:hint="default" w:ascii="Courier New" w:hAnsi="Courier New"/>
      </w:rPr>
    </w:lvl>
    <w:lvl w:ilvl="5" w:tplc="615EC838">
      <w:start w:val="1"/>
      <w:numFmt w:val="bullet"/>
      <w:lvlText w:val=""/>
      <w:lvlJc w:val="left"/>
      <w:pPr>
        <w:ind w:left="4320" w:hanging="360"/>
      </w:pPr>
      <w:rPr>
        <w:rFonts w:hint="default" w:ascii="Wingdings" w:hAnsi="Wingdings"/>
      </w:rPr>
    </w:lvl>
    <w:lvl w:ilvl="6" w:tplc="B97439AC">
      <w:start w:val="1"/>
      <w:numFmt w:val="bullet"/>
      <w:lvlText w:val=""/>
      <w:lvlJc w:val="left"/>
      <w:pPr>
        <w:ind w:left="5040" w:hanging="360"/>
      </w:pPr>
      <w:rPr>
        <w:rFonts w:hint="default" w:ascii="Symbol" w:hAnsi="Symbol"/>
      </w:rPr>
    </w:lvl>
    <w:lvl w:ilvl="7" w:tplc="E834992C">
      <w:start w:val="1"/>
      <w:numFmt w:val="bullet"/>
      <w:lvlText w:val="o"/>
      <w:lvlJc w:val="left"/>
      <w:pPr>
        <w:ind w:left="5760" w:hanging="360"/>
      </w:pPr>
      <w:rPr>
        <w:rFonts w:hint="default" w:ascii="Courier New" w:hAnsi="Courier New"/>
      </w:rPr>
    </w:lvl>
    <w:lvl w:ilvl="8" w:tplc="9CB0892E">
      <w:start w:val="1"/>
      <w:numFmt w:val="bullet"/>
      <w:lvlText w:val=""/>
      <w:lvlJc w:val="left"/>
      <w:pPr>
        <w:ind w:left="6480" w:hanging="360"/>
      </w:pPr>
      <w:rPr>
        <w:rFonts w:hint="default" w:ascii="Wingdings" w:hAnsi="Wingdings"/>
      </w:rPr>
    </w:lvl>
  </w:abstractNum>
  <w:abstractNum w:abstractNumId="7" w15:restartNumberingAfterBreak="0">
    <w:nsid w:val="1D255823"/>
    <w:multiLevelType w:val="hybridMultilevel"/>
    <w:tmpl w:val="F9D88B34"/>
    <w:lvl w:ilvl="0" w:tplc="F502E6D2">
      <w:start w:val="1"/>
      <w:numFmt w:val="bullet"/>
      <w:lvlText w:val=""/>
      <w:lvlJc w:val="left"/>
      <w:pPr>
        <w:ind w:left="720" w:hanging="360"/>
      </w:pPr>
      <w:rPr>
        <w:rFonts w:hint="default" w:ascii="Symbol" w:hAnsi="Symbol"/>
      </w:rPr>
    </w:lvl>
    <w:lvl w:ilvl="1" w:tplc="BD1ED17A">
      <w:start w:val="1"/>
      <w:numFmt w:val="bullet"/>
      <w:lvlText w:val="o"/>
      <w:lvlJc w:val="left"/>
      <w:pPr>
        <w:ind w:left="1440" w:hanging="360"/>
      </w:pPr>
      <w:rPr>
        <w:rFonts w:hint="default" w:ascii="Courier New" w:hAnsi="Courier New"/>
      </w:rPr>
    </w:lvl>
    <w:lvl w:ilvl="2" w:tplc="F4C82614">
      <w:start w:val="1"/>
      <w:numFmt w:val="bullet"/>
      <w:lvlText w:val=""/>
      <w:lvlJc w:val="left"/>
      <w:pPr>
        <w:ind w:left="2160" w:hanging="360"/>
      </w:pPr>
      <w:rPr>
        <w:rFonts w:hint="default" w:ascii="Wingdings" w:hAnsi="Wingdings"/>
      </w:rPr>
    </w:lvl>
    <w:lvl w:ilvl="3" w:tplc="231E8B5C">
      <w:start w:val="1"/>
      <w:numFmt w:val="bullet"/>
      <w:lvlText w:val=""/>
      <w:lvlJc w:val="left"/>
      <w:pPr>
        <w:ind w:left="2880" w:hanging="360"/>
      </w:pPr>
      <w:rPr>
        <w:rFonts w:hint="default" w:ascii="Symbol" w:hAnsi="Symbol"/>
      </w:rPr>
    </w:lvl>
    <w:lvl w:ilvl="4" w:tplc="DB866012">
      <w:start w:val="1"/>
      <w:numFmt w:val="bullet"/>
      <w:lvlText w:val="o"/>
      <w:lvlJc w:val="left"/>
      <w:pPr>
        <w:ind w:left="3600" w:hanging="360"/>
      </w:pPr>
      <w:rPr>
        <w:rFonts w:hint="default" w:ascii="Courier New" w:hAnsi="Courier New"/>
      </w:rPr>
    </w:lvl>
    <w:lvl w:ilvl="5" w:tplc="095E9CAA">
      <w:start w:val="1"/>
      <w:numFmt w:val="bullet"/>
      <w:lvlText w:val=""/>
      <w:lvlJc w:val="left"/>
      <w:pPr>
        <w:ind w:left="4320" w:hanging="360"/>
      </w:pPr>
      <w:rPr>
        <w:rFonts w:hint="default" w:ascii="Wingdings" w:hAnsi="Wingdings"/>
      </w:rPr>
    </w:lvl>
    <w:lvl w:ilvl="6" w:tplc="CDC45ABC">
      <w:start w:val="1"/>
      <w:numFmt w:val="bullet"/>
      <w:lvlText w:val=""/>
      <w:lvlJc w:val="left"/>
      <w:pPr>
        <w:ind w:left="5040" w:hanging="360"/>
      </w:pPr>
      <w:rPr>
        <w:rFonts w:hint="default" w:ascii="Symbol" w:hAnsi="Symbol"/>
      </w:rPr>
    </w:lvl>
    <w:lvl w:ilvl="7" w:tplc="44DE53FA">
      <w:start w:val="1"/>
      <w:numFmt w:val="bullet"/>
      <w:lvlText w:val="o"/>
      <w:lvlJc w:val="left"/>
      <w:pPr>
        <w:ind w:left="5760" w:hanging="360"/>
      </w:pPr>
      <w:rPr>
        <w:rFonts w:hint="default" w:ascii="Courier New" w:hAnsi="Courier New"/>
      </w:rPr>
    </w:lvl>
    <w:lvl w:ilvl="8" w:tplc="30045672">
      <w:start w:val="1"/>
      <w:numFmt w:val="bullet"/>
      <w:lvlText w:val=""/>
      <w:lvlJc w:val="left"/>
      <w:pPr>
        <w:ind w:left="6480" w:hanging="360"/>
      </w:pPr>
      <w:rPr>
        <w:rFonts w:hint="default" w:ascii="Wingdings" w:hAnsi="Wingdings"/>
      </w:rPr>
    </w:lvl>
  </w:abstractNum>
  <w:abstractNum w:abstractNumId="8" w15:restartNumberingAfterBreak="0">
    <w:nsid w:val="1FD03675"/>
    <w:multiLevelType w:val="hybridMultilevel"/>
    <w:tmpl w:val="BBC633C2"/>
    <w:lvl w:ilvl="0" w:tplc="E2985CEA">
      <w:start w:val="1"/>
      <w:numFmt w:val="bullet"/>
      <w:lvlText w:val=""/>
      <w:lvlJc w:val="left"/>
      <w:pPr>
        <w:ind w:left="1080" w:hanging="360"/>
      </w:pPr>
      <w:rPr>
        <w:rFonts w:hint="default" w:ascii="Symbol" w:hAnsi="Symbol"/>
      </w:rPr>
    </w:lvl>
    <w:lvl w:ilvl="1" w:tplc="1110D8DE">
      <w:start w:val="1"/>
      <w:numFmt w:val="bullet"/>
      <w:lvlText w:val="o"/>
      <w:lvlJc w:val="left"/>
      <w:pPr>
        <w:ind w:left="1800" w:hanging="360"/>
      </w:pPr>
      <w:rPr>
        <w:rFonts w:hint="default" w:ascii="Courier New" w:hAnsi="Courier New"/>
      </w:rPr>
    </w:lvl>
    <w:lvl w:ilvl="2" w:tplc="60C62440">
      <w:start w:val="1"/>
      <w:numFmt w:val="bullet"/>
      <w:lvlText w:val=""/>
      <w:lvlJc w:val="left"/>
      <w:pPr>
        <w:ind w:left="2520" w:hanging="360"/>
      </w:pPr>
      <w:rPr>
        <w:rFonts w:hint="default" w:ascii="Wingdings" w:hAnsi="Wingdings"/>
      </w:rPr>
    </w:lvl>
    <w:lvl w:ilvl="3" w:tplc="2B1E9FF8">
      <w:start w:val="1"/>
      <w:numFmt w:val="bullet"/>
      <w:lvlText w:val=""/>
      <w:lvlJc w:val="left"/>
      <w:pPr>
        <w:ind w:left="3240" w:hanging="360"/>
      </w:pPr>
      <w:rPr>
        <w:rFonts w:hint="default" w:ascii="Symbol" w:hAnsi="Symbol"/>
      </w:rPr>
    </w:lvl>
    <w:lvl w:ilvl="4" w:tplc="6AA0D304">
      <w:start w:val="1"/>
      <w:numFmt w:val="bullet"/>
      <w:lvlText w:val="o"/>
      <w:lvlJc w:val="left"/>
      <w:pPr>
        <w:ind w:left="3960" w:hanging="360"/>
      </w:pPr>
      <w:rPr>
        <w:rFonts w:hint="default" w:ascii="Courier New" w:hAnsi="Courier New"/>
      </w:rPr>
    </w:lvl>
    <w:lvl w:ilvl="5" w:tplc="FAE2505A">
      <w:start w:val="1"/>
      <w:numFmt w:val="bullet"/>
      <w:lvlText w:val=""/>
      <w:lvlJc w:val="left"/>
      <w:pPr>
        <w:ind w:left="4680" w:hanging="360"/>
      </w:pPr>
      <w:rPr>
        <w:rFonts w:hint="default" w:ascii="Wingdings" w:hAnsi="Wingdings"/>
      </w:rPr>
    </w:lvl>
    <w:lvl w:ilvl="6" w:tplc="F7D2F528">
      <w:start w:val="1"/>
      <w:numFmt w:val="bullet"/>
      <w:lvlText w:val=""/>
      <w:lvlJc w:val="left"/>
      <w:pPr>
        <w:ind w:left="5400" w:hanging="360"/>
      </w:pPr>
      <w:rPr>
        <w:rFonts w:hint="default" w:ascii="Symbol" w:hAnsi="Symbol"/>
      </w:rPr>
    </w:lvl>
    <w:lvl w:ilvl="7" w:tplc="8CF89998">
      <w:start w:val="1"/>
      <w:numFmt w:val="bullet"/>
      <w:lvlText w:val="o"/>
      <w:lvlJc w:val="left"/>
      <w:pPr>
        <w:ind w:left="6120" w:hanging="360"/>
      </w:pPr>
      <w:rPr>
        <w:rFonts w:hint="default" w:ascii="Courier New" w:hAnsi="Courier New"/>
      </w:rPr>
    </w:lvl>
    <w:lvl w:ilvl="8" w:tplc="E780BCBC">
      <w:start w:val="1"/>
      <w:numFmt w:val="bullet"/>
      <w:lvlText w:val=""/>
      <w:lvlJc w:val="left"/>
      <w:pPr>
        <w:ind w:left="6840" w:hanging="360"/>
      </w:pPr>
      <w:rPr>
        <w:rFonts w:hint="default" w:ascii="Wingdings" w:hAnsi="Wingdings"/>
      </w:rPr>
    </w:lvl>
  </w:abstractNum>
  <w:abstractNum w:abstractNumId="9" w15:restartNumberingAfterBreak="0">
    <w:nsid w:val="2501508D"/>
    <w:multiLevelType w:val="hybridMultilevel"/>
    <w:tmpl w:val="F4F86C22"/>
    <w:lvl w:ilvl="0" w:tplc="C3FE8148">
      <w:start w:val="1"/>
      <w:numFmt w:val="bullet"/>
      <w:lvlText w:val=""/>
      <w:lvlJc w:val="left"/>
      <w:pPr>
        <w:ind w:left="720" w:hanging="360"/>
      </w:pPr>
      <w:rPr>
        <w:rFonts w:hint="default" w:ascii="Symbol" w:hAnsi="Symbol"/>
      </w:rPr>
    </w:lvl>
    <w:lvl w:ilvl="1" w:tplc="23105D9C">
      <w:start w:val="1"/>
      <w:numFmt w:val="bullet"/>
      <w:lvlText w:val=""/>
      <w:lvlJc w:val="left"/>
      <w:pPr>
        <w:ind w:left="1440" w:hanging="360"/>
      </w:pPr>
      <w:rPr>
        <w:rFonts w:hint="default" w:ascii="Symbol" w:hAnsi="Symbol"/>
      </w:rPr>
    </w:lvl>
    <w:lvl w:ilvl="2" w:tplc="A14A2066">
      <w:start w:val="1"/>
      <w:numFmt w:val="bullet"/>
      <w:lvlText w:val=""/>
      <w:lvlJc w:val="left"/>
      <w:pPr>
        <w:ind w:left="2160" w:hanging="360"/>
      </w:pPr>
      <w:rPr>
        <w:rFonts w:hint="default" w:ascii="Wingdings" w:hAnsi="Wingdings"/>
      </w:rPr>
    </w:lvl>
    <w:lvl w:ilvl="3" w:tplc="43604B2E">
      <w:start w:val="1"/>
      <w:numFmt w:val="bullet"/>
      <w:lvlText w:val=""/>
      <w:lvlJc w:val="left"/>
      <w:pPr>
        <w:ind w:left="2880" w:hanging="360"/>
      </w:pPr>
      <w:rPr>
        <w:rFonts w:hint="default" w:ascii="Symbol" w:hAnsi="Symbol"/>
      </w:rPr>
    </w:lvl>
    <w:lvl w:ilvl="4" w:tplc="879A89DC">
      <w:start w:val="1"/>
      <w:numFmt w:val="bullet"/>
      <w:lvlText w:val="o"/>
      <w:lvlJc w:val="left"/>
      <w:pPr>
        <w:ind w:left="3600" w:hanging="360"/>
      </w:pPr>
      <w:rPr>
        <w:rFonts w:hint="default" w:ascii="Courier New" w:hAnsi="Courier New"/>
      </w:rPr>
    </w:lvl>
    <w:lvl w:ilvl="5" w:tplc="357AE6E4">
      <w:start w:val="1"/>
      <w:numFmt w:val="bullet"/>
      <w:lvlText w:val=""/>
      <w:lvlJc w:val="left"/>
      <w:pPr>
        <w:ind w:left="4320" w:hanging="360"/>
      </w:pPr>
      <w:rPr>
        <w:rFonts w:hint="default" w:ascii="Wingdings" w:hAnsi="Wingdings"/>
      </w:rPr>
    </w:lvl>
    <w:lvl w:ilvl="6" w:tplc="6E2E559E">
      <w:start w:val="1"/>
      <w:numFmt w:val="bullet"/>
      <w:lvlText w:val=""/>
      <w:lvlJc w:val="left"/>
      <w:pPr>
        <w:ind w:left="5040" w:hanging="360"/>
      </w:pPr>
      <w:rPr>
        <w:rFonts w:hint="default" w:ascii="Symbol" w:hAnsi="Symbol"/>
      </w:rPr>
    </w:lvl>
    <w:lvl w:ilvl="7" w:tplc="1554906E">
      <w:start w:val="1"/>
      <w:numFmt w:val="bullet"/>
      <w:lvlText w:val="o"/>
      <w:lvlJc w:val="left"/>
      <w:pPr>
        <w:ind w:left="5760" w:hanging="360"/>
      </w:pPr>
      <w:rPr>
        <w:rFonts w:hint="default" w:ascii="Courier New" w:hAnsi="Courier New"/>
      </w:rPr>
    </w:lvl>
    <w:lvl w:ilvl="8" w:tplc="3FFCFDFE">
      <w:start w:val="1"/>
      <w:numFmt w:val="bullet"/>
      <w:lvlText w:val=""/>
      <w:lvlJc w:val="left"/>
      <w:pPr>
        <w:ind w:left="6480" w:hanging="360"/>
      </w:pPr>
      <w:rPr>
        <w:rFonts w:hint="default" w:ascii="Wingdings" w:hAnsi="Wingdings"/>
      </w:rPr>
    </w:lvl>
  </w:abstractNum>
  <w:abstractNum w:abstractNumId="10" w15:restartNumberingAfterBreak="0">
    <w:nsid w:val="2E022D06"/>
    <w:multiLevelType w:val="multilevel"/>
    <w:tmpl w:val="DD38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4F1C3A"/>
    <w:multiLevelType w:val="multilevel"/>
    <w:tmpl w:val="05CA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F34DBA"/>
    <w:multiLevelType w:val="multilevel"/>
    <w:tmpl w:val="54AA6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91768F7"/>
    <w:multiLevelType w:val="multilevel"/>
    <w:tmpl w:val="573C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AD58B9"/>
    <w:multiLevelType w:val="multilevel"/>
    <w:tmpl w:val="0C3EF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1335C6"/>
    <w:multiLevelType w:val="multilevel"/>
    <w:tmpl w:val="75B04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0906F97"/>
    <w:multiLevelType w:val="multilevel"/>
    <w:tmpl w:val="AD4CD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2D7F1A"/>
    <w:multiLevelType w:val="hybridMultilevel"/>
    <w:tmpl w:val="A4225330"/>
    <w:lvl w:ilvl="0" w:tplc="D286DF46">
      <w:start w:val="1"/>
      <w:numFmt w:val="bullet"/>
      <w:lvlText w:val=""/>
      <w:lvlJc w:val="left"/>
      <w:pPr>
        <w:ind w:left="720" w:hanging="360"/>
      </w:pPr>
      <w:rPr>
        <w:rFonts w:hint="default" w:ascii="Symbol" w:hAnsi="Symbol"/>
      </w:rPr>
    </w:lvl>
    <w:lvl w:ilvl="1" w:tplc="FF783CC6">
      <w:start w:val="1"/>
      <w:numFmt w:val="bullet"/>
      <w:lvlText w:val=""/>
      <w:lvlJc w:val="left"/>
      <w:pPr>
        <w:ind w:left="1440" w:hanging="360"/>
      </w:pPr>
      <w:rPr>
        <w:rFonts w:hint="default" w:ascii="Symbol" w:hAnsi="Symbol"/>
      </w:rPr>
    </w:lvl>
    <w:lvl w:ilvl="2" w:tplc="E7E4A076">
      <w:start w:val="1"/>
      <w:numFmt w:val="bullet"/>
      <w:lvlText w:val=""/>
      <w:lvlJc w:val="left"/>
      <w:pPr>
        <w:ind w:left="2160" w:hanging="360"/>
      </w:pPr>
      <w:rPr>
        <w:rFonts w:hint="default" w:ascii="Wingdings" w:hAnsi="Wingdings"/>
      </w:rPr>
    </w:lvl>
    <w:lvl w:ilvl="3" w:tplc="50E86B1A">
      <w:start w:val="1"/>
      <w:numFmt w:val="bullet"/>
      <w:lvlText w:val=""/>
      <w:lvlJc w:val="left"/>
      <w:pPr>
        <w:ind w:left="2880" w:hanging="360"/>
      </w:pPr>
      <w:rPr>
        <w:rFonts w:hint="default" w:ascii="Symbol" w:hAnsi="Symbol"/>
      </w:rPr>
    </w:lvl>
    <w:lvl w:ilvl="4" w:tplc="5B68136A">
      <w:start w:val="1"/>
      <w:numFmt w:val="bullet"/>
      <w:lvlText w:val="o"/>
      <w:lvlJc w:val="left"/>
      <w:pPr>
        <w:ind w:left="3600" w:hanging="360"/>
      </w:pPr>
      <w:rPr>
        <w:rFonts w:hint="default" w:ascii="Courier New" w:hAnsi="Courier New"/>
      </w:rPr>
    </w:lvl>
    <w:lvl w:ilvl="5" w:tplc="35660B02">
      <w:start w:val="1"/>
      <w:numFmt w:val="bullet"/>
      <w:lvlText w:val=""/>
      <w:lvlJc w:val="left"/>
      <w:pPr>
        <w:ind w:left="4320" w:hanging="360"/>
      </w:pPr>
      <w:rPr>
        <w:rFonts w:hint="default" w:ascii="Wingdings" w:hAnsi="Wingdings"/>
      </w:rPr>
    </w:lvl>
    <w:lvl w:ilvl="6" w:tplc="A4721510">
      <w:start w:val="1"/>
      <w:numFmt w:val="bullet"/>
      <w:lvlText w:val=""/>
      <w:lvlJc w:val="left"/>
      <w:pPr>
        <w:ind w:left="5040" w:hanging="360"/>
      </w:pPr>
      <w:rPr>
        <w:rFonts w:hint="default" w:ascii="Symbol" w:hAnsi="Symbol"/>
      </w:rPr>
    </w:lvl>
    <w:lvl w:ilvl="7" w:tplc="51DCC4D0">
      <w:start w:val="1"/>
      <w:numFmt w:val="bullet"/>
      <w:lvlText w:val="o"/>
      <w:lvlJc w:val="left"/>
      <w:pPr>
        <w:ind w:left="5760" w:hanging="360"/>
      </w:pPr>
      <w:rPr>
        <w:rFonts w:hint="default" w:ascii="Courier New" w:hAnsi="Courier New"/>
      </w:rPr>
    </w:lvl>
    <w:lvl w:ilvl="8" w:tplc="D172889C">
      <w:start w:val="1"/>
      <w:numFmt w:val="bullet"/>
      <w:lvlText w:val=""/>
      <w:lvlJc w:val="left"/>
      <w:pPr>
        <w:ind w:left="6480" w:hanging="360"/>
      </w:pPr>
      <w:rPr>
        <w:rFonts w:hint="default" w:ascii="Wingdings" w:hAnsi="Wingdings"/>
      </w:rPr>
    </w:lvl>
  </w:abstractNum>
  <w:abstractNum w:abstractNumId="18" w15:restartNumberingAfterBreak="0">
    <w:nsid w:val="64903E55"/>
    <w:multiLevelType w:val="multilevel"/>
    <w:tmpl w:val="0AF81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DF369D"/>
    <w:multiLevelType w:val="multilevel"/>
    <w:tmpl w:val="A950E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3D4A27"/>
    <w:multiLevelType w:val="multilevel"/>
    <w:tmpl w:val="E28CC7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47444B4"/>
    <w:multiLevelType w:val="hybridMultilevel"/>
    <w:tmpl w:val="CC068F46"/>
    <w:lvl w:ilvl="0" w:tplc="E95E7986">
      <w:start w:val="1"/>
      <w:numFmt w:val="bullet"/>
      <w:lvlText w:val=""/>
      <w:lvlJc w:val="left"/>
      <w:pPr>
        <w:ind w:left="720" w:hanging="360"/>
      </w:pPr>
      <w:rPr>
        <w:rFonts w:hint="default" w:ascii="Symbol" w:hAnsi="Symbol"/>
      </w:rPr>
    </w:lvl>
    <w:lvl w:ilvl="1" w:tplc="ABBE1C98">
      <w:start w:val="1"/>
      <w:numFmt w:val="bullet"/>
      <w:lvlText w:val="o"/>
      <w:lvlJc w:val="left"/>
      <w:pPr>
        <w:ind w:left="1440" w:hanging="360"/>
      </w:pPr>
      <w:rPr>
        <w:rFonts w:hint="default" w:ascii="Courier New" w:hAnsi="Courier New"/>
      </w:rPr>
    </w:lvl>
    <w:lvl w:ilvl="2" w:tplc="681A046E">
      <w:start w:val="1"/>
      <w:numFmt w:val="bullet"/>
      <w:lvlText w:val=""/>
      <w:lvlJc w:val="left"/>
      <w:pPr>
        <w:ind w:left="2160" w:hanging="360"/>
      </w:pPr>
      <w:rPr>
        <w:rFonts w:hint="default" w:ascii="Wingdings" w:hAnsi="Wingdings"/>
      </w:rPr>
    </w:lvl>
    <w:lvl w:ilvl="3" w:tplc="27F67688">
      <w:start w:val="1"/>
      <w:numFmt w:val="bullet"/>
      <w:lvlText w:val=""/>
      <w:lvlJc w:val="left"/>
      <w:pPr>
        <w:ind w:left="2880" w:hanging="360"/>
      </w:pPr>
      <w:rPr>
        <w:rFonts w:hint="default" w:ascii="Symbol" w:hAnsi="Symbol"/>
      </w:rPr>
    </w:lvl>
    <w:lvl w:ilvl="4" w:tplc="BD388E04">
      <w:start w:val="1"/>
      <w:numFmt w:val="bullet"/>
      <w:lvlText w:val="o"/>
      <w:lvlJc w:val="left"/>
      <w:pPr>
        <w:ind w:left="3600" w:hanging="360"/>
      </w:pPr>
      <w:rPr>
        <w:rFonts w:hint="default" w:ascii="Courier New" w:hAnsi="Courier New"/>
      </w:rPr>
    </w:lvl>
    <w:lvl w:ilvl="5" w:tplc="D0E68FF4">
      <w:start w:val="1"/>
      <w:numFmt w:val="bullet"/>
      <w:lvlText w:val=""/>
      <w:lvlJc w:val="left"/>
      <w:pPr>
        <w:ind w:left="4320" w:hanging="360"/>
      </w:pPr>
      <w:rPr>
        <w:rFonts w:hint="default" w:ascii="Wingdings" w:hAnsi="Wingdings"/>
      </w:rPr>
    </w:lvl>
    <w:lvl w:ilvl="6" w:tplc="F046305C">
      <w:start w:val="1"/>
      <w:numFmt w:val="bullet"/>
      <w:lvlText w:val=""/>
      <w:lvlJc w:val="left"/>
      <w:pPr>
        <w:ind w:left="5040" w:hanging="360"/>
      </w:pPr>
      <w:rPr>
        <w:rFonts w:hint="default" w:ascii="Symbol" w:hAnsi="Symbol"/>
      </w:rPr>
    </w:lvl>
    <w:lvl w:ilvl="7" w:tplc="877ABA3C">
      <w:start w:val="1"/>
      <w:numFmt w:val="bullet"/>
      <w:lvlText w:val="o"/>
      <w:lvlJc w:val="left"/>
      <w:pPr>
        <w:ind w:left="5760" w:hanging="360"/>
      </w:pPr>
      <w:rPr>
        <w:rFonts w:hint="default" w:ascii="Courier New" w:hAnsi="Courier New"/>
      </w:rPr>
    </w:lvl>
    <w:lvl w:ilvl="8" w:tplc="1B4A5938">
      <w:start w:val="1"/>
      <w:numFmt w:val="bullet"/>
      <w:lvlText w:val=""/>
      <w:lvlJc w:val="left"/>
      <w:pPr>
        <w:ind w:left="6480" w:hanging="360"/>
      </w:pPr>
      <w:rPr>
        <w:rFonts w:hint="default" w:ascii="Wingdings" w:hAnsi="Wingdings"/>
      </w:rPr>
    </w:lvl>
  </w:abstractNum>
  <w:abstractNum w:abstractNumId="22" w15:restartNumberingAfterBreak="0">
    <w:nsid w:val="773322EF"/>
    <w:multiLevelType w:val="hybridMultilevel"/>
    <w:tmpl w:val="D9F892E0"/>
    <w:lvl w:ilvl="0" w:tplc="384C3F9E">
      <w:start w:val="1"/>
      <w:numFmt w:val="bullet"/>
      <w:lvlText w:val=""/>
      <w:lvlJc w:val="left"/>
      <w:pPr>
        <w:ind w:left="720" w:hanging="360"/>
      </w:pPr>
      <w:rPr>
        <w:rFonts w:hint="default" w:ascii="Symbol" w:hAnsi="Symbol"/>
      </w:rPr>
    </w:lvl>
    <w:lvl w:ilvl="1" w:tplc="15F84078">
      <w:start w:val="1"/>
      <w:numFmt w:val="bullet"/>
      <w:lvlText w:val="o"/>
      <w:lvlJc w:val="left"/>
      <w:pPr>
        <w:ind w:left="1440" w:hanging="360"/>
      </w:pPr>
      <w:rPr>
        <w:rFonts w:hint="default" w:ascii="Courier New" w:hAnsi="Courier New"/>
      </w:rPr>
    </w:lvl>
    <w:lvl w:ilvl="2" w:tplc="C73CDD10">
      <w:start w:val="1"/>
      <w:numFmt w:val="bullet"/>
      <w:lvlText w:val=""/>
      <w:lvlJc w:val="left"/>
      <w:pPr>
        <w:ind w:left="2160" w:hanging="360"/>
      </w:pPr>
      <w:rPr>
        <w:rFonts w:hint="default" w:ascii="Wingdings" w:hAnsi="Wingdings"/>
      </w:rPr>
    </w:lvl>
    <w:lvl w:ilvl="3" w:tplc="3724B9F8">
      <w:start w:val="1"/>
      <w:numFmt w:val="bullet"/>
      <w:lvlText w:val=""/>
      <w:lvlJc w:val="left"/>
      <w:pPr>
        <w:ind w:left="2880" w:hanging="360"/>
      </w:pPr>
      <w:rPr>
        <w:rFonts w:hint="default" w:ascii="Symbol" w:hAnsi="Symbol"/>
      </w:rPr>
    </w:lvl>
    <w:lvl w:ilvl="4" w:tplc="DEA26A02">
      <w:start w:val="1"/>
      <w:numFmt w:val="bullet"/>
      <w:lvlText w:val="o"/>
      <w:lvlJc w:val="left"/>
      <w:pPr>
        <w:ind w:left="3600" w:hanging="360"/>
      </w:pPr>
      <w:rPr>
        <w:rFonts w:hint="default" w:ascii="Courier New" w:hAnsi="Courier New"/>
      </w:rPr>
    </w:lvl>
    <w:lvl w:ilvl="5" w:tplc="541C0B22">
      <w:start w:val="1"/>
      <w:numFmt w:val="bullet"/>
      <w:lvlText w:val=""/>
      <w:lvlJc w:val="left"/>
      <w:pPr>
        <w:ind w:left="4320" w:hanging="360"/>
      </w:pPr>
      <w:rPr>
        <w:rFonts w:hint="default" w:ascii="Wingdings" w:hAnsi="Wingdings"/>
      </w:rPr>
    </w:lvl>
    <w:lvl w:ilvl="6" w:tplc="7534B4C8">
      <w:start w:val="1"/>
      <w:numFmt w:val="bullet"/>
      <w:lvlText w:val=""/>
      <w:lvlJc w:val="left"/>
      <w:pPr>
        <w:ind w:left="5040" w:hanging="360"/>
      </w:pPr>
      <w:rPr>
        <w:rFonts w:hint="default" w:ascii="Symbol" w:hAnsi="Symbol"/>
      </w:rPr>
    </w:lvl>
    <w:lvl w:ilvl="7" w:tplc="FAC89684">
      <w:start w:val="1"/>
      <w:numFmt w:val="bullet"/>
      <w:lvlText w:val="o"/>
      <w:lvlJc w:val="left"/>
      <w:pPr>
        <w:ind w:left="5760" w:hanging="360"/>
      </w:pPr>
      <w:rPr>
        <w:rFonts w:hint="default" w:ascii="Courier New" w:hAnsi="Courier New"/>
      </w:rPr>
    </w:lvl>
    <w:lvl w:ilvl="8" w:tplc="D1B0DFB2">
      <w:start w:val="1"/>
      <w:numFmt w:val="bullet"/>
      <w:lvlText w:val=""/>
      <w:lvlJc w:val="left"/>
      <w:pPr>
        <w:ind w:left="6480" w:hanging="360"/>
      </w:pPr>
      <w:rPr>
        <w:rFonts w:hint="default" w:ascii="Wingdings" w:hAnsi="Wingdings"/>
      </w:rPr>
    </w:lvl>
  </w:abstractNum>
  <w:abstractNum w:abstractNumId="23" w15:restartNumberingAfterBreak="0">
    <w:nsid w:val="78C31570"/>
    <w:multiLevelType w:val="multilevel"/>
    <w:tmpl w:val="2D58E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2"/>
  </w:num>
  <w:num w:numId="3">
    <w:abstractNumId w:val="4"/>
  </w:num>
  <w:num w:numId="4">
    <w:abstractNumId w:val="9"/>
  </w:num>
  <w:num w:numId="5">
    <w:abstractNumId w:val="17"/>
  </w:num>
  <w:num w:numId="6">
    <w:abstractNumId w:val="6"/>
  </w:num>
  <w:num w:numId="7">
    <w:abstractNumId w:val="8"/>
  </w:num>
  <w:num w:numId="8">
    <w:abstractNumId w:val="3"/>
  </w:num>
  <w:num w:numId="9">
    <w:abstractNumId w:val="21"/>
  </w:num>
  <w:num w:numId="10">
    <w:abstractNumId w:val="2"/>
  </w:num>
  <w:num w:numId="11">
    <w:abstractNumId w:val="18"/>
  </w:num>
  <w:num w:numId="12">
    <w:abstractNumId w:val="14"/>
  </w:num>
  <w:num w:numId="13">
    <w:abstractNumId w:val="19"/>
  </w:num>
  <w:num w:numId="14">
    <w:abstractNumId w:val="5"/>
  </w:num>
  <w:num w:numId="15">
    <w:abstractNumId w:val="13"/>
  </w:num>
  <w:num w:numId="16">
    <w:abstractNumId w:val="10"/>
  </w:num>
  <w:num w:numId="17">
    <w:abstractNumId w:val="11"/>
  </w:num>
  <w:num w:numId="18">
    <w:abstractNumId w:val="23"/>
  </w:num>
  <w:num w:numId="19">
    <w:abstractNumId w:val="12"/>
  </w:num>
  <w:num w:numId="20">
    <w:abstractNumId w:val="1"/>
  </w:num>
  <w:num w:numId="21">
    <w:abstractNumId w:val="0"/>
  </w:num>
  <w:num w:numId="22">
    <w:abstractNumId w:val="2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BE"/>
    <w:rsid w:val="000F1ABE"/>
    <w:rsid w:val="005C48A0"/>
    <w:rsid w:val="007F56BD"/>
    <w:rsid w:val="00CA05A3"/>
    <w:rsid w:val="00CB0792"/>
    <w:rsid w:val="0257AE83"/>
    <w:rsid w:val="02E388EE"/>
    <w:rsid w:val="030C7E93"/>
    <w:rsid w:val="039254F2"/>
    <w:rsid w:val="03DEC6FC"/>
    <w:rsid w:val="03E02701"/>
    <w:rsid w:val="044EB897"/>
    <w:rsid w:val="04D37FBA"/>
    <w:rsid w:val="057D5CE3"/>
    <w:rsid w:val="061B29B0"/>
    <w:rsid w:val="06680183"/>
    <w:rsid w:val="07236A18"/>
    <w:rsid w:val="07725104"/>
    <w:rsid w:val="07B6FA11"/>
    <w:rsid w:val="07B8DD06"/>
    <w:rsid w:val="0829EA8D"/>
    <w:rsid w:val="0865C615"/>
    <w:rsid w:val="087ACB22"/>
    <w:rsid w:val="0952CA72"/>
    <w:rsid w:val="09B779CD"/>
    <w:rsid w:val="0A523D2C"/>
    <w:rsid w:val="0B0F7CD6"/>
    <w:rsid w:val="0C05DAC6"/>
    <w:rsid w:val="0CA7456E"/>
    <w:rsid w:val="0CACA60C"/>
    <w:rsid w:val="0D0B97A6"/>
    <w:rsid w:val="0DADD9F2"/>
    <w:rsid w:val="0E3E528A"/>
    <w:rsid w:val="0E3EE907"/>
    <w:rsid w:val="0E52FCA9"/>
    <w:rsid w:val="0EA73400"/>
    <w:rsid w:val="0F296729"/>
    <w:rsid w:val="0F4590AC"/>
    <w:rsid w:val="0F7A9550"/>
    <w:rsid w:val="0FC013B8"/>
    <w:rsid w:val="1073E9DF"/>
    <w:rsid w:val="11DB10E8"/>
    <w:rsid w:val="11EDD0CE"/>
    <w:rsid w:val="12085274"/>
    <w:rsid w:val="122AB185"/>
    <w:rsid w:val="1285AA1F"/>
    <w:rsid w:val="1350A388"/>
    <w:rsid w:val="13A21530"/>
    <w:rsid w:val="13BCE545"/>
    <w:rsid w:val="13E37286"/>
    <w:rsid w:val="14659383"/>
    <w:rsid w:val="14C11DD1"/>
    <w:rsid w:val="15B40992"/>
    <w:rsid w:val="163B1DF5"/>
    <w:rsid w:val="16A91ED7"/>
    <w:rsid w:val="16C34A00"/>
    <w:rsid w:val="171070FF"/>
    <w:rsid w:val="1745F270"/>
    <w:rsid w:val="17BC5EEA"/>
    <w:rsid w:val="17CB0E3C"/>
    <w:rsid w:val="1866B4A4"/>
    <w:rsid w:val="18B2511D"/>
    <w:rsid w:val="18B72112"/>
    <w:rsid w:val="18D0AE16"/>
    <w:rsid w:val="191A6F8D"/>
    <w:rsid w:val="19B5F7BE"/>
    <w:rsid w:val="1A4D2BBC"/>
    <w:rsid w:val="1AB182DF"/>
    <w:rsid w:val="1B087D43"/>
    <w:rsid w:val="1B9967C1"/>
    <w:rsid w:val="1BB34287"/>
    <w:rsid w:val="1BBB7827"/>
    <w:rsid w:val="1BEEC1D4"/>
    <w:rsid w:val="1D06C0DD"/>
    <w:rsid w:val="1D6422A9"/>
    <w:rsid w:val="1DBC2B79"/>
    <w:rsid w:val="1DD63286"/>
    <w:rsid w:val="1DF7C56A"/>
    <w:rsid w:val="1ECDC3A2"/>
    <w:rsid w:val="1F03BA17"/>
    <w:rsid w:val="1FC68F33"/>
    <w:rsid w:val="1FE01D46"/>
    <w:rsid w:val="20589E2C"/>
    <w:rsid w:val="208BDC91"/>
    <w:rsid w:val="208C6823"/>
    <w:rsid w:val="20DACA06"/>
    <w:rsid w:val="211FE1B2"/>
    <w:rsid w:val="21426D61"/>
    <w:rsid w:val="2165897C"/>
    <w:rsid w:val="22290947"/>
    <w:rsid w:val="2303FD00"/>
    <w:rsid w:val="2317BE08"/>
    <w:rsid w:val="231A3F43"/>
    <w:rsid w:val="236C8FB8"/>
    <w:rsid w:val="240C1EB8"/>
    <w:rsid w:val="247CD520"/>
    <w:rsid w:val="2487262E"/>
    <w:rsid w:val="24C3F350"/>
    <w:rsid w:val="24DEB08F"/>
    <w:rsid w:val="25AA5051"/>
    <w:rsid w:val="25FA1E8B"/>
    <w:rsid w:val="264F5ECA"/>
    <w:rsid w:val="2678062E"/>
    <w:rsid w:val="26E265F2"/>
    <w:rsid w:val="26FCE93A"/>
    <w:rsid w:val="2720139C"/>
    <w:rsid w:val="27392498"/>
    <w:rsid w:val="2871A724"/>
    <w:rsid w:val="287E3653"/>
    <w:rsid w:val="2986FF8C"/>
    <w:rsid w:val="29A0BD30"/>
    <w:rsid w:val="29E1CB56"/>
    <w:rsid w:val="2A659D3E"/>
    <w:rsid w:val="2AC79A52"/>
    <w:rsid w:val="2AF823E3"/>
    <w:rsid w:val="2B20D7AF"/>
    <w:rsid w:val="2B35D75E"/>
    <w:rsid w:val="2B3B6182"/>
    <w:rsid w:val="2B56B112"/>
    <w:rsid w:val="2B77CA50"/>
    <w:rsid w:val="2B824A1D"/>
    <w:rsid w:val="2BB87394"/>
    <w:rsid w:val="2BDF76AA"/>
    <w:rsid w:val="2CDE3E2C"/>
    <w:rsid w:val="2D0B9F5F"/>
    <w:rsid w:val="2D5755DA"/>
    <w:rsid w:val="2D6FBC6E"/>
    <w:rsid w:val="2D9B1DD9"/>
    <w:rsid w:val="2E637F61"/>
    <w:rsid w:val="2E8A6480"/>
    <w:rsid w:val="2F983F4C"/>
    <w:rsid w:val="3059A6ED"/>
    <w:rsid w:val="31465045"/>
    <w:rsid w:val="31919686"/>
    <w:rsid w:val="31AE9206"/>
    <w:rsid w:val="31B69325"/>
    <w:rsid w:val="327C794F"/>
    <w:rsid w:val="3367EA15"/>
    <w:rsid w:val="337AEB54"/>
    <w:rsid w:val="346EAE47"/>
    <w:rsid w:val="34A79D9F"/>
    <w:rsid w:val="34A94FD4"/>
    <w:rsid w:val="34B185F5"/>
    <w:rsid w:val="351859E4"/>
    <w:rsid w:val="355B40AE"/>
    <w:rsid w:val="3625793B"/>
    <w:rsid w:val="364D5656"/>
    <w:rsid w:val="3664DFDB"/>
    <w:rsid w:val="371913DE"/>
    <w:rsid w:val="37EEE92E"/>
    <w:rsid w:val="37F1FB13"/>
    <w:rsid w:val="3831E7DF"/>
    <w:rsid w:val="385FFBF5"/>
    <w:rsid w:val="390A42A0"/>
    <w:rsid w:val="390B6477"/>
    <w:rsid w:val="395D19FD"/>
    <w:rsid w:val="39CDDAAC"/>
    <w:rsid w:val="39CF7C9E"/>
    <w:rsid w:val="39EA2CD8"/>
    <w:rsid w:val="3A75C5AE"/>
    <w:rsid w:val="3A878B34"/>
    <w:rsid w:val="3ABDA649"/>
    <w:rsid w:val="3ADCFA4C"/>
    <w:rsid w:val="3B27532A"/>
    <w:rsid w:val="3BF0E1C9"/>
    <w:rsid w:val="3BFA003A"/>
    <w:rsid w:val="3C7C4FD2"/>
    <w:rsid w:val="3CC3238B"/>
    <w:rsid w:val="3CE90468"/>
    <w:rsid w:val="3D1AFCF0"/>
    <w:rsid w:val="3D8DCDBE"/>
    <w:rsid w:val="3DC515AB"/>
    <w:rsid w:val="3E83BFED"/>
    <w:rsid w:val="3EA2EDC1"/>
    <w:rsid w:val="3F4936D1"/>
    <w:rsid w:val="3FA160D5"/>
    <w:rsid w:val="403EBE22"/>
    <w:rsid w:val="40E50732"/>
    <w:rsid w:val="40E6FF70"/>
    <w:rsid w:val="41BFA1C8"/>
    <w:rsid w:val="42FD6132"/>
    <w:rsid w:val="43E3E6E5"/>
    <w:rsid w:val="44522970"/>
    <w:rsid w:val="4458A875"/>
    <w:rsid w:val="44867040"/>
    <w:rsid w:val="44B50D13"/>
    <w:rsid w:val="44B755BE"/>
    <w:rsid w:val="44E74898"/>
    <w:rsid w:val="4552C68D"/>
    <w:rsid w:val="45BB6CB2"/>
    <w:rsid w:val="46773808"/>
    <w:rsid w:val="469F5808"/>
    <w:rsid w:val="46C1711F"/>
    <w:rsid w:val="46E6F9C1"/>
    <w:rsid w:val="4AD471DF"/>
    <w:rsid w:val="4B2091ED"/>
    <w:rsid w:val="4B5C323B"/>
    <w:rsid w:val="4B895E4F"/>
    <w:rsid w:val="4BEEF8CA"/>
    <w:rsid w:val="4C4B6330"/>
    <w:rsid w:val="4C9CC9D1"/>
    <w:rsid w:val="4CE391D4"/>
    <w:rsid w:val="4D1419F5"/>
    <w:rsid w:val="4D2B7D0C"/>
    <w:rsid w:val="4D629106"/>
    <w:rsid w:val="4D7603B5"/>
    <w:rsid w:val="4DB4C34C"/>
    <w:rsid w:val="4DE5AC9F"/>
    <w:rsid w:val="4E128BFA"/>
    <w:rsid w:val="4E8CDD30"/>
    <w:rsid w:val="4F2F9CD8"/>
    <w:rsid w:val="4F67E5C1"/>
    <w:rsid w:val="4F6A4759"/>
    <w:rsid w:val="4FD46A93"/>
    <w:rsid w:val="506359AC"/>
    <w:rsid w:val="50801BC0"/>
    <w:rsid w:val="50B88EDC"/>
    <w:rsid w:val="50BD19E1"/>
    <w:rsid w:val="5107A076"/>
    <w:rsid w:val="514A2CBC"/>
    <w:rsid w:val="51703AF4"/>
    <w:rsid w:val="5209DBF1"/>
    <w:rsid w:val="5242E804"/>
    <w:rsid w:val="5251E55B"/>
    <w:rsid w:val="52EED089"/>
    <w:rsid w:val="533996AD"/>
    <w:rsid w:val="5351FD41"/>
    <w:rsid w:val="535BBE35"/>
    <w:rsid w:val="53605B19"/>
    <w:rsid w:val="53B0BE9D"/>
    <w:rsid w:val="53D9C010"/>
    <w:rsid w:val="5565B186"/>
    <w:rsid w:val="55D0DDBD"/>
    <w:rsid w:val="55F8B210"/>
    <w:rsid w:val="573A0891"/>
    <w:rsid w:val="573C4682"/>
    <w:rsid w:val="5807596C"/>
    <w:rsid w:val="591FA1AC"/>
    <w:rsid w:val="592D390A"/>
    <w:rsid w:val="593AC247"/>
    <w:rsid w:val="597DDB6D"/>
    <w:rsid w:val="5A81E0B6"/>
    <w:rsid w:val="5AC1F33A"/>
    <w:rsid w:val="5ADFD42B"/>
    <w:rsid w:val="5B39C6AF"/>
    <w:rsid w:val="5BCBA998"/>
    <w:rsid w:val="5C5DC39B"/>
    <w:rsid w:val="5C8BC924"/>
    <w:rsid w:val="5CB2C671"/>
    <w:rsid w:val="5E0473AE"/>
    <w:rsid w:val="5E1E00B2"/>
    <w:rsid w:val="5EB4489A"/>
    <w:rsid w:val="5ECED26D"/>
    <w:rsid w:val="5EE9AD1E"/>
    <w:rsid w:val="5FFBA0D4"/>
    <w:rsid w:val="602C6A75"/>
    <w:rsid w:val="6108CAC3"/>
    <w:rsid w:val="61DBA995"/>
    <w:rsid w:val="626134FB"/>
    <w:rsid w:val="62653345"/>
    <w:rsid w:val="62A95C39"/>
    <w:rsid w:val="631288A7"/>
    <w:rsid w:val="631371D9"/>
    <w:rsid w:val="63214E09"/>
    <w:rsid w:val="632856E7"/>
    <w:rsid w:val="65E91607"/>
    <w:rsid w:val="66814964"/>
    <w:rsid w:val="67AB55F4"/>
    <w:rsid w:val="67ABBA9B"/>
    <w:rsid w:val="6810B77F"/>
    <w:rsid w:val="68479787"/>
    <w:rsid w:val="684B8291"/>
    <w:rsid w:val="687F8029"/>
    <w:rsid w:val="68B677F5"/>
    <w:rsid w:val="6974EE20"/>
    <w:rsid w:val="6991556B"/>
    <w:rsid w:val="6A4DEA87"/>
    <w:rsid w:val="6AB49E1D"/>
    <w:rsid w:val="6B3D526C"/>
    <w:rsid w:val="6B9F411C"/>
    <w:rsid w:val="6BF525C0"/>
    <w:rsid w:val="6BFF7C61"/>
    <w:rsid w:val="6C71C01B"/>
    <w:rsid w:val="6D00B047"/>
    <w:rsid w:val="6DDAFF8F"/>
    <w:rsid w:val="6E2F43AF"/>
    <w:rsid w:val="6EB18C50"/>
    <w:rsid w:val="6EB54E41"/>
    <w:rsid w:val="6F611E86"/>
    <w:rsid w:val="6FA3270B"/>
    <w:rsid w:val="6FFCCE02"/>
    <w:rsid w:val="70BC3BA6"/>
    <w:rsid w:val="7159E857"/>
    <w:rsid w:val="71819FB9"/>
    <w:rsid w:val="71BBAE57"/>
    <w:rsid w:val="720C5F76"/>
    <w:rsid w:val="7258FC6C"/>
    <w:rsid w:val="72E49542"/>
    <w:rsid w:val="738E9AEE"/>
    <w:rsid w:val="740F9359"/>
    <w:rsid w:val="74ECED8F"/>
    <w:rsid w:val="7508DA5F"/>
    <w:rsid w:val="75448FCB"/>
    <w:rsid w:val="75AE621F"/>
    <w:rsid w:val="76C63BB0"/>
    <w:rsid w:val="77134532"/>
    <w:rsid w:val="772C6D8F"/>
    <w:rsid w:val="779EDE08"/>
    <w:rsid w:val="77C9CBEB"/>
    <w:rsid w:val="77E9D3E9"/>
    <w:rsid w:val="78407B21"/>
    <w:rsid w:val="787EF314"/>
    <w:rsid w:val="78C83DF0"/>
    <w:rsid w:val="78E3047C"/>
    <w:rsid w:val="797FFBA3"/>
    <w:rsid w:val="798A2592"/>
    <w:rsid w:val="79A2A6D7"/>
    <w:rsid w:val="79BF14A3"/>
    <w:rsid w:val="7A22B479"/>
    <w:rsid w:val="7A4AE5F4"/>
    <w:rsid w:val="7B543BF4"/>
    <w:rsid w:val="7B5EF386"/>
    <w:rsid w:val="7B8D2397"/>
    <w:rsid w:val="7B97B495"/>
    <w:rsid w:val="7BF19C2C"/>
    <w:rsid w:val="7C754A40"/>
    <w:rsid w:val="7D0D3695"/>
    <w:rsid w:val="7D1183CC"/>
    <w:rsid w:val="7D13EC44"/>
    <w:rsid w:val="7D4F3AD8"/>
    <w:rsid w:val="7D6E1356"/>
    <w:rsid w:val="7DAE7D81"/>
    <w:rsid w:val="7DB2DF59"/>
    <w:rsid w:val="7E38A8C8"/>
    <w:rsid w:val="7E7649A9"/>
    <w:rsid w:val="7F0B55D8"/>
    <w:rsid w:val="7F34F1D6"/>
    <w:rsid w:val="7FFFE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3A6C97"/>
  <w15:docId w15:val="{7CFE39A6-65E9-4079-ACC4-D7C2EC4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44" w:type="dxa"/>
        <w:left w:w="107" w:type="dxa"/>
        <w:right w:w="14" w:type="dxa"/>
      </w:tblCellMar>
    </w:tblPr>
  </w:style>
  <w:style w:type="table" w:styleId="a0" w:customStyle="1">
    <w:basedOn w:val="TableNormal"/>
    <w:tblPr>
      <w:tblStyleRowBandSize w:val="1"/>
      <w:tblStyleColBandSize w:val="1"/>
      <w:tblCellMar>
        <w:top w:w="44" w:type="dxa"/>
        <w:left w:w="107" w:type="dxa"/>
        <w:right w:w="56" w:type="dxa"/>
      </w:tblCellMar>
    </w:tblPr>
  </w:style>
  <w:style w:type="table" w:styleId="a1" w:customStyle="1">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5C48A0"/>
    <w:pPr>
      <w:tabs>
        <w:tab w:val="center" w:pos="4513"/>
        <w:tab w:val="right" w:pos="9026"/>
      </w:tabs>
    </w:pPr>
  </w:style>
  <w:style w:type="character" w:styleId="FooterChar" w:customStyle="1">
    <w:name w:val="Footer Char"/>
    <w:basedOn w:val="DefaultParagraphFont"/>
    <w:link w:val="Footer"/>
    <w:uiPriority w:val="99"/>
    <w:rsid w:val="005C48A0"/>
  </w:style>
  <w:style w:type="character" w:styleId="PageNumber">
    <w:name w:val="page number"/>
    <w:basedOn w:val="DefaultParagraphFont"/>
    <w:uiPriority w:val="99"/>
    <w:semiHidden/>
    <w:unhideWhenUsed/>
    <w:rsid w:val="005C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gov.uk/ukpga/1996/56/contents" TargetMode="External"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https://www.legislation.gov.uk/ukpga/1996/56/contents" TargetMode="External"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legislation.gov.uk/ukpga2017/16/contents/enacted" TargetMode="External" Id="rId11" /><Relationship Type="http://schemas.microsoft.com/office/2019/09/relationships/intelligence" Target="intelligence.xml" Id="R0ab978cb039c4e00" /><Relationship Type="http://schemas.openxmlformats.org/officeDocument/2006/relationships/styles" Target="styles.xml" Id="rId5" /><Relationship Type="http://schemas.openxmlformats.org/officeDocument/2006/relationships/hyperlink" Target="https://assets.publishing.service.gov.uk/government/uploads/system/uploads/attachment_data/file/1019542/Relationships_Education__Relationships_and_Sex_Education__RSE__and_Health_Education.pdf"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ssets.publishing.service.gov.uk/government/uploads/system/uploads/attachment_data/file/1019542/Relationships_Education__Relationships_and_Sex_Education__RSE__and_Health_Education.pdf" TargetMode="External" Id="rId14" /><Relationship Type="http://schemas.openxmlformats.org/officeDocument/2006/relationships/fontTable" Target="fontTable.xml" Id="rId22" /><Relationship Type="http://schemas.openxmlformats.org/officeDocument/2006/relationships/glossaryDocument" Target="glossary/document.xml" Id="R7d04b2da75774cc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03d633-8d6d-40c5-9cbe-3d6ee3b1698b}"/>
      </w:docPartPr>
      <w:docPartBody>
        <w:p w14:paraId="7F1E4C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8b3976-8df3-4830-9971-fd80e06c5c8a">
      <UserInfo>
        <DisplayName>Kathryn Forster</DisplayName>
        <AccountId>19</AccountId>
        <AccountType/>
      </UserInfo>
      <UserInfo>
        <DisplayName>Gemma Simper</DisplayName>
        <AccountId>13</AccountId>
        <AccountType/>
      </UserInfo>
      <UserInfo>
        <DisplayName>Jason Wright</DisplayName>
        <AccountId>14</AccountId>
        <AccountType/>
      </UserInfo>
      <UserInfo>
        <DisplayName>Vicky Welbourne</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AFEDF582CC947A4E26763E6019BD2" ma:contentTypeVersion="6" ma:contentTypeDescription="Create a new document." ma:contentTypeScope="" ma:versionID="d14dac291f35011a53e2b67429a106be">
  <xsd:schema xmlns:xsd="http://www.w3.org/2001/XMLSchema" xmlns:xs="http://www.w3.org/2001/XMLSchema" xmlns:p="http://schemas.microsoft.com/office/2006/metadata/properties" xmlns:ns2="50360c5b-f078-4033-83dc-3dac86955092" xmlns:ns3="a48b3976-8df3-4830-9971-fd80e06c5c8a" targetNamespace="http://schemas.microsoft.com/office/2006/metadata/properties" ma:root="true" ma:fieldsID="76ba3be4586f83a71adb290133ab2ca3" ns2:_="" ns3:_="">
    <xsd:import namespace="50360c5b-f078-4033-83dc-3dac86955092"/>
    <xsd:import namespace="a48b3976-8df3-4830-9971-fd80e06c5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0c5b-f078-4033-83dc-3dac8695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b3976-8df3-4830-9971-fd80e06c5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87BB0-08CB-4CFF-8A36-CAF4E7CBCC63}">
  <ds:schemaRefs>
    <ds:schemaRef ds:uri="http://schemas.microsoft.com/office/2006/metadata/properties"/>
    <ds:schemaRef ds:uri="http://schemas.microsoft.com/office/infopath/2007/PartnerControls"/>
    <ds:schemaRef ds:uri="a48b3976-8df3-4830-9971-fd80e06c5c8a"/>
  </ds:schemaRefs>
</ds:datastoreItem>
</file>

<file path=customXml/itemProps2.xml><?xml version="1.0" encoding="utf-8"?>
<ds:datastoreItem xmlns:ds="http://schemas.openxmlformats.org/officeDocument/2006/customXml" ds:itemID="{D314CA98-5756-405E-B2E4-E0E21CCF00F3}">
  <ds:schemaRefs>
    <ds:schemaRef ds:uri="http://schemas.microsoft.com/sharepoint/v3/contenttype/forms"/>
  </ds:schemaRefs>
</ds:datastoreItem>
</file>

<file path=customXml/itemProps3.xml><?xml version="1.0" encoding="utf-8"?>
<ds:datastoreItem xmlns:ds="http://schemas.openxmlformats.org/officeDocument/2006/customXml" ds:itemID="{A0F132CB-B914-437F-84AD-492CAC9E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0c5b-f078-4033-83dc-3dac86955092"/>
    <ds:schemaRef ds:uri="a48b3976-8df3-4830-9971-fd80e06c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Beth Rich</lastModifiedBy>
  <revision>5</revision>
  <dcterms:created xsi:type="dcterms:W3CDTF">2022-04-05T14:51:00.0000000Z</dcterms:created>
  <dcterms:modified xsi:type="dcterms:W3CDTF">2022-06-08T09:00:49.2528951Z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0x0101008CAAFEDF582CC947A4E26763E6019BD2</vt:lpwstr>
  </property>
</Properties>
</file>